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1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825C61" w:rsidRPr="00E22F2A" w14:paraId="4E3B7D9D" w14:textId="77777777" w:rsidTr="00825C61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16521A2" w14:textId="77777777" w:rsidR="00825C61" w:rsidRPr="00E22F2A" w:rsidRDefault="00825C61" w:rsidP="00825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 w:rsidRPr="00E22F2A">
              <w:rPr>
                <w:rFonts w:ascii="Arial" w:hAnsi="Arial" w:cs="Arial"/>
                <w:sz w:val="16"/>
                <w:szCs w:val="16"/>
              </w:rPr>
              <w:t>Humanidades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FC83238" w14:textId="0D6ADFE8" w:rsidR="00825C61" w:rsidRPr="00E22F2A" w:rsidRDefault="00825C61" w:rsidP="00825C61">
            <w:pPr>
              <w:rPr>
                <w:rFonts w:ascii="Arial" w:hAnsi="Arial" w:cs="Arial"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</w:tr>
      <w:tr w:rsidR="00825C61" w:rsidRPr="00E22F2A" w14:paraId="08B99683" w14:textId="77777777" w:rsidTr="00825C61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B4EBFC2" w14:textId="77777777" w:rsidR="00825C61" w:rsidRPr="00E22F2A" w:rsidRDefault="00825C61" w:rsidP="00825C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E22F2A">
              <w:rPr>
                <w:rFonts w:ascii="Arial" w:hAnsi="Arial" w:cs="Arial"/>
                <w:sz w:val="16"/>
                <w:szCs w:val="16"/>
              </w:rPr>
              <w:t xml:space="preserve"> 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71F5981" w14:textId="77777777" w:rsidR="00825C61" w:rsidRPr="00E22F2A" w:rsidRDefault="00825C61" w:rsidP="00825C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825C61" w:rsidRPr="00E22F2A" w14:paraId="5B9C1167" w14:textId="77777777" w:rsidTr="00825C61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2CFE1C0" w14:textId="77777777" w:rsidR="00825C61" w:rsidRPr="00E22F2A" w:rsidRDefault="00825C61" w:rsidP="00825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C146B81" w14:textId="230A5D77" w:rsidR="00825C61" w:rsidRPr="00E22F2A" w:rsidRDefault="00825C61" w:rsidP="00825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Pr="00E22F2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E22F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66CE4CC" w14:textId="79CEFF23" w:rsidR="00825C61" w:rsidRPr="00E22F2A" w:rsidRDefault="00825C61" w:rsidP="00825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E22F2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E22F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09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A920AAD" w14:textId="77777777" w:rsidR="00825C61" w:rsidRPr="00E22F2A" w:rsidRDefault="00825C61" w:rsidP="00825C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FB05AE6" w14:textId="77777777" w:rsidR="00825C61" w:rsidRPr="00E22F2A" w:rsidRDefault="00825C61" w:rsidP="00825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2F2A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6C211735" w14:textId="018FC100" w:rsidR="00F503E6" w:rsidRDefault="00CF4264">
      <w:pPr>
        <w:rPr>
          <w:rFonts w:asciiTheme="minorHAnsi" w:hAnsiTheme="minorHAnsi"/>
          <w:b/>
        </w:rPr>
      </w:pPr>
    </w:p>
    <w:p w14:paraId="02EBCBE9" w14:textId="64BFA6C2" w:rsidR="00741A03" w:rsidRDefault="00741A03">
      <w:pPr>
        <w:rPr>
          <w:rFonts w:asciiTheme="minorHAnsi" w:hAnsiTheme="minorHAnsi"/>
          <w:b/>
        </w:rPr>
      </w:pPr>
      <w:r>
        <w:rPr>
          <w:rFonts w:ascii="Arial" w:eastAsia="Calibri" w:hAnsi="Arial" w:cs="Arial"/>
          <w:b/>
          <w:lang w:eastAsia="en-US"/>
        </w:rPr>
        <w:t>ACTIVIDAD N° 2.</w:t>
      </w:r>
      <w:bookmarkStart w:id="0" w:name="_GoBack"/>
      <w:bookmarkEnd w:id="0"/>
    </w:p>
    <w:p w14:paraId="60241ED4" w14:textId="77777777" w:rsidR="00741A03" w:rsidRDefault="00741A03">
      <w:pPr>
        <w:rPr>
          <w:rFonts w:asciiTheme="minorHAnsi" w:hAnsiTheme="minorHAnsi"/>
          <w:b/>
        </w:rPr>
      </w:pPr>
    </w:p>
    <w:p w14:paraId="1210D6BA" w14:textId="77777777" w:rsidR="00DD60F4" w:rsidRPr="00E15CA2" w:rsidRDefault="00DD60F4" w:rsidP="00DD60F4">
      <w:pPr>
        <w:autoSpaceDE w:val="0"/>
        <w:autoSpaceDN w:val="0"/>
        <w:adjustRightInd w:val="0"/>
        <w:ind w:left="360" w:hanging="360"/>
        <w:rPr>
          <w:rFonts w:ascii="Arial" w:eastAsia="Calibri" w:hAnsi="Arial" w:cs="Arial"/>
          <w:b/>
          <w:lang w:eastAsia="en-US"/>
        </w:rPr>
      </w:pPr>
      <w:r w:rsidRPr="00E15CA2">
        <w:rPr>
          <w:rFonts w:ascii="Arial" w:eastAsia="Calibri" w:hAnsi="Arial" w:cs="Arial"/>
          <w:b/>
          <w:lang w:eastAsia="en-US"/>
        </w:rPr>
        <w:t>Lee</w:t>
      </w:r>
      <w:r>
        <w:rPr>
          <w:rFonts w:ascii="Arial" w:eastAsia="Calibri" w:hAnsi="Arial" w:cs="Arial"/>
          <w:b/>
          <w:lang w:eastAsia="en-US"/>
        </w:rPr>
        <w:t>r</w:t>
      </w:r>
      <w:r w:rsidRPr="00E15CA2">
        <w:rPr>
          <w:rFonts w:ascii="Arial" w:eastAsia="Calibri" w:hAnsi="Arial" w:cs="Arial"/>
          <w:b/>
          <w:lang w:eastAsia="en-US"/>
        </w:rPr>
        <w:t xml:space="preserve"> el siguiente texto y </w:t>
      </w:r>
      <w:r>
        <w:rPr>
          <w:rFonts w:ascii="Arial" w:eastAsia="Calibri" w:hAnsi="Arial" w:cs="Arial"/>
          <w:b/>
          <w:lang w:eastAsia="en-US"/>
        </w:rPr>
        <w:t>socializar los aspectos formales</w:t>
      </w:r>
    </w:p>
    <w:p w14:paraId="2B0A5026" w14:textId="77777777" w:rsidR="00DD60F4" w:rsidRPr="00E15CA2" w:rsidRDefault="00DD60F4" w:rsidP="00DD60F4">
      <w:pPr>
        <w:autoSpaceDE w:val="0"/>
        <w:autoSpaceDN w:val="0"/>
        <w:adjustRightInd w:val="0"/>
        <w:ind w:left="360"/>
        <w:rPr>
          <w:rFonts w:ascii="Arial" w:eastAsia="Calibri" w:hAnsi="Arial" w:cs="Arial"/>
          <w:lang w:eastAsia="en-US"/>
        </w:rPr>
      </w:pPr>
    </w:p>
    <w:p w14:paraId="45B18C95" w14:textId="77777777" w:rsidR="00DD60F4" w:rsidRDefault="00DD60F4" w:rsidP="00DD60F4">
      <w:pPr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/>
          <w:lang w:eastAsia="en-US"/>
        </w:rPr>
      </w:pPr>
      <w:r w:rsidRPr="00E15CA2">
        <w:rPr>
          <w:rFonts w:ascii="Arial" w:eastAsia="Calibri" w:hAnsi="Arial" w:cs="Arial"/>
          <w:b/>
          <w:lang w:eastAsia="en-US"/>
        </w:rPr>
        <w:t>ALGO MUY GRAVE VA A SUCEDER EN ESTE PUEBLO</w:t>
      </w:r>
      <w:r w:rsidRPr="00E15CA2">
        <w:rPr>
          <w:rFonts w:ascii="Arial" w:eastAsia="Calibri" w:hAnsi="Arial" w:cs="Arial"/>
          <w:b/>
          <w:lang w:eastAsia="en-US"/>
        </w:rPr>
        <w:br/>
        <w:t>Gabriel García Márquez</w:t>
      </w:r>
    </w:p>
    <w:p w14:paraId="476B149C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/>
          <w:lang w:eastAsia="en-US"/>
        </w:rPr>
      </w:pPr>
    </w:p>
    <w:p w14:paraId="72026E66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Imagínese usted un pueblo muy pequeño donde hay una señora vieja que tiene dos hijos, uno de 17 y una hija de 14. Está sirviéndoles el desayuno y tiene una expresión de preocupación. Los hijos le preguntan qué le pasa y ella les responde:</w:t>
      </w:r>
    </w:p>
    <w:p w14:paraId="62523511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–No sé, pero he amanecido con el presentimiento de que algo muy grave va a sucederle a este pueblo.</w:t>
      </w:r>
    </w:p>
    <w:p w14:paraId="06CAAA51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Ellos se ríen de la madre. Dicen que esos son presentimientos de vieja, cosas que pasan. El hijo se va a jugar al billar, y en el momento en que va a tirar una carambola sencillísima, el otro jugador le dice:</w:t>
      </w:r>
    </w:p>
    <w:p w14:paraId="27F49070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–Te apuesto un peso a que no la haces.</w:t>
      </w:r>
    </w:p>
    <w:p w14:paraId="6C55D634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Todos se ríen. Él se ríe. Tira la carambola y no la hace. Paga su peso y todos le preguntan qué pasó, si era una carambola sencilla. Contesta:</w:t>
      </w:r>
    </w:p>
    <w:p w14:paraId="3407679A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–Es cierto, pero me ha quedado la preocupación de una cosa que me dijo mi madre esta mañana sobre algo grave que va a suceder a este pueblo.</w:t>
      </w:r>
    </w:p>
    <w:p w14:paraId="1B1E4934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Todos se ríen de él, y el que se ha ganado su peso regresa a su casa, donde está con su mamá o una nieta o, en fin, cualquier pariente. Feliz con su peso, dice:</w:t>
      </w:r>
    </w:p>
    <w:p w14:paraId="73EB0397" w14:textId="433F625C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A71DDB1" wp14:editId="0F9787BF">
            <wp:simplePos x="0" y="0"/>
            <wp:positionH relativeFrom="column">
              <wp:posOffset>5132705</wp:posOffset>
            </wp:positionH>
            <wp:positionV relativeFrom="paragraph">
              <wp:posOffset>175260</wp:posOffset>
            </wp:positionV>
            <wp:extent cx="1664970" cy="1694180"/>
            <wp:effectExtent l="0" t="0" r="0" b="1270"/>
            <wp:wrapSquare wrapText="bothSides"/>
            <wp:docPr id="3" name="Imagen 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CA2">
        <w:rPr>
          <w:rFonts w:ascii="Arial" w:eastAsia="Calibri" w:hAnsi="Arial" w:cs="Arial"/>
          <w:lang w:eastAsia="en-US"/>
        </w:rPr>
        <w:t>–Le gané este peso a Dámaso en la forma más sencilla porque es un tonto.</w:t>
      </w:r>
    </w:p>
    <w:p w14:paraId="19F59E6F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 ¿Y por qué es un tonto?</w:t>
      </w:r>
    </w:p>
    <w:p w14:paraId="7ECBD56C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–Hombre, porque no pudo hacer una carambola sencillísima estorbado con la idea de que su mamá amaneció hoy con la idea de que algo muy grave va a suceder en este pueblo.</w:t>
      </w:r>
    </w:p>
    <w:p w14:paraId="6CC78CEA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Entonces le dice su madre:</w:t>
      </w:r>
    </w:p>
    <w:p w14:paraId="3E75D070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–No te burles de los presentimientos de los viejos porque a veces salen.</w:t>
      </w:r>
    </w:p>
    <w:p w14:paraId="48CA3406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La pariente lo oye y va a comprar carne. Ella le dice al carnicero:</w:t>
      </w:r>
    </w:p>
    <w:p w14:paraId="103AB422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–Véndame una libra de carne -y en el momento que se la están cortando, agrega-: Mejor véndame dos, porque andan diciendo que algo grave va a pasar y lo mejor es estar preparado.</w:t>
      </w:r>
    </w:p>
    <w:p w14:paraId="371D29AF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El carnicero despacha su carne y cuando llega otra señora a comprar una libra de carne, le dice:</w:t>
      </w:r>
    </w:p>
    <w:p w14:paraId="74D4F44A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–Lleve dos porque hasta aquí llega la gente diciendo que algo muy grave va a pasar, y se están preparando y comprando cosas.</w:t>
      </w:r>
    </w:p>
    <w:p w14:paraId="28ACB34B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Entonces la vieja responde:</w:t>
      </w:r>
    </w:p>
    <w:p w14:paraId="04671A31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–Tengo varios hijos, mire, mejor deme cuatro libras.</w:t>
      </w:r>
    </w:p>
    <w:p w14:paraId="02648A65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lastRenderedPageBreak/>
        <w:t>Se lleva las cuatro libras; y para no hacer largo el cuento, diré que el carnicero en media hora agota la carne, mata otra vaca, se vende toda y se va esparciendo el rumor. Llega el momento en que todo el mundo, en el pueblo, está esperando que pase algo. Se paralizan las actividades y de pronto, a las dos de la tarde, hace calor como siempre. Alguien dice:</w:t>
      </w:r>
    </w:p>
    <w:p w14:paraId="661DE7D5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–¿Se ha dado cuenta del calor que está haciendo?</w:t>
      </w:r>
    </w:p>
    <w:p w14:paraId="2453B77E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–¡Pero si en este pueblo siempre ha hecho calor!</w:t>
      </w:r>
    </w:p>
    <w:p w14:paraId="3AB3107A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(Tanto calor que es pueblo donde los músicos tenían instrumentos remendados con brea y tocaban siempre a la sombra porque si tocaban al sol se les caían a pedazos.)</w:t>
      </w:r>
    </w:p>
    <w:p w14:paraId="028BD88A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–Sin embargo -dice uno-, a esta hora nunca ha hecho tanto calor.</w:t>
      </w:r>
    </w:p>
    <w:p w14:paraId="49FECCCC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–Pero a las dos de la tarde es cuando hay más calor.</w:t>
      </w:r>
    </w:p>
    <w:p w14:paraId="4F037D76" w14:textId="1E077C75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D5286F8" wp14:editId="29B19E02">
            <wp:simplePos x="0" y="0"/>
            <wp:positionH relativeFrom="column">
              <wp:posOffset>213995</wp:posOffset>
            </wp:positionH>
            <wp:positionV relativeFrom="paragraph">
              <wp:posOffset>85090</wp:posOffset>
            </wp:positionV>
            <wp:extent cx="1485265" cy="1802765"/>
            <wp:effectExtent l="0" t="0" r="635" b="6985"/>
            <wp:wrapSquare wrapText="bothSides"/>
            <wp:docPr id="2" name="Imagen 2" descr="RÃ©sultats de recherche d'images pour Â«Â casas llama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casas llamasÂ Â»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9" t="15132" r="21370" b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CA2">
        <w:rPr>
          <w:rFonts w:ascii="Arial" w:eastAsia="Calibri" w:hAnsi="Arial" w:cs="Arial"/>
          <w:lang w:eastAsia="en-US"/>
        </w:rPr>
        <w:t>–Sí, pero no tanto calor como ahora.</w:t>
      </w:r>
    </w:p>
    <w:p w14:paraId="53F0F00F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Al pueblo desierto, a la plaza desierta, baja de pronto un pajarito y se corre la voz:</w:t>
      </w:r>
      <w:r w:rsidRPr="00E15CA2">
        <w:rPr>
          <w:rFonts w:ascii="Arial" w:hAnsi="Arial" w:cs="Arial"/>
        </w:rPr>
        <w:t xml:space="preserve"> </w:t>
      </w:r>
    </w:p>
    <w:p w14:paraId="5D364145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–Hay un pajarito en la plaza.</w:t>
      </w:r>
    </w:p>
    <w:p w14:paraId="0572DB65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Y viene todo el mundo, espantado, a ver el pajarito.</w:t>
      </w:r>
    </w:p>
    <w:p w14:paraId="225777AD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–Pero señores, siempre ha habido pajaritos que bajan.</w:t>
      </w:r>
    </w:p>
    <w:p w14:paraId="1096F45A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–Sí, pero nunca a esta hora.</w:t>
      </w:r>
    </w:p>
    <w:p w14:paraId="0A28E5A2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Llega un momento de tal tensión para los habitantes del pueblo, que todos están desesperados por irse y no tienen el valor de hacerlo.</w:t>
      </w:r>
    </w:p>
    <w:p w14:paraId="5DFE2F86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–Yo sí soy muy macho -grita uno-. Yo me voy.</w:t>
      </w:r>
    </w:p>
    <w:p w14:paraId="7B71FFF1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Agarra sus muebles, sus hijos, sus animales, los mete en una carreta y atraviesa la calle central donde está el pobre pueblo viéndolo. Hasta el momento en que dicen:</w:t>
      </w:r>
    </w:p>
    <w:p w14:paraId="5F74BFB4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–Si este se atreve, pues nosotros también nos vamos.</w:t>
      </w:r>
    </w:p>
    <w:p w14:paraId="1CEB3FAC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 xml:space="preserve">Y empiezan a desmantelar literalmente el pueblo. Se llevan las cosas, los animales, todo. </w:t>
      </w:r>
    </w:p>
    <w:p w14:paraId="07F676D0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Y uno de los últimos que abandona el pueblo, dice:</w:t>
      </w:r>
    </w:p>
    <w:p w14:paraId="1538CE6D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–Que no venga la desgracia a caer sobre lo que queda de nuestra casa -y entonces la incendia y otros incendian también sus casas.</w:t>
      </w:r>
    </w:p>
    <w:p w14:paraId="3F53DC4D" w14:textId="77777777" w:rsidR="00DD60F4" w:rsidRPr="00E15CA2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Huyen en un tremendo y verdadero pánico, como en un éxodo de guerra, y en medio de ellos va la señora que tuvo el presagio, clamando:</w:t>
      </w:r>
    </w:p>
    <w:p w14:paraId="0F37525D" w14:textId="77777777" w:rsidR="00DD60F4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E15CA2">
        <w:rPr>
          <w:rFonts w:ascii="Arial" w:eastAsia="Calibri" w:hAnsi="Arial" w:cs="Arial"/>
          <w:lang w:eastAsia="en-US"/>
        </w:rPr>
        <w:t>–Yo dije que algo muy grave iba a pasar, y me dijeron que estaba loca.</w:t>
      </w:r>
    </w:p>
    <w:p w14:paraId="585F6BD6" w14:textId="77777777" w:rsidR="00DD60F4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</w:p>
    <w:p w14:paraId="5FB8D778" w14:textId="77777777" w:rsidR="00DD60F4" w:rsidRPr="004C6F24" w:rsidRDefault="00DD60F4" w:rsidP="00DD60F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  <w:r w:rsidRPr="004C6F24">
        <w:rPr>
          <w:rFonts w:ascii="Arial" w:eastAsia="Calibri" w:hAnsi="Arial" w:cs="Arial"/>
          <w:b/>
          <w:lang w:eastAsia="en-US"/>
        </w:rPr>
        <w:t>RESPONDA:</w:t>
      </w:r>
    </w:p>
    <w:p w14:paraId="512EF18E" w14:textId="77777777" w:rsidR="00DD60F4" w:rsidRPr="00E15CA2" w:rsidRDefault="00DD60F4" w:rsidP="00DD60F4">
      <w:pPr>
        <w:jc w:val="both"/>
        <w:rPr>
          <w:rFonts w:ascii="Arial" w:hAnsi="Arial" w:cs="Arial"/>
          <w:b/>
        </w:rPr>
      </w:pPr>
    </w:p>
    <w:p w14:paraId="10F5C20F" w14:textId="77777777" w:rsidR="00DD60F4" w:rsidRPr="00E15CA2" w:rsidRDefault="00DD60F4" w:rsidP="00DD60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15CA2">
        <w:rPr>
          <w:rFonts w:ascii="Arial" w:hAnsi="Arial" w:cs="Arial"/>
        </w:rPr>
        <w:t>Responde</w:t>
      </w:r>
      <w:r>
        <w:rPr>
          <w:rFonts w:ascii="Arial" w:hAnsi="Arial" w:cs="Arial"/>
        </w:rPr>
        <w:t>r si cree</w:t>
      </w:r>
      <w:r w:rsidRPr="00E15CA2">
        <w:rPr>
          <w:rFonts w:ascii="Arial" w:hAnsi="Arial" w:cs="Arial"/>
        </w:rPr>
        <w:t xml:space="preserve"> importante la narración oral y por qué</w:t>
      </w:r>
      <w:r>
        <w:rPr>
          <w:rFonts w:ascii="Arial" w:hAnsi="Arial" w:cs="Arial"/>
        </w:rPr>
        <w:t>?</w:t>
      </w:r>
    </w:p>
    <w:p w14:paraId="3F227B63" w14:textId="77777777" w:rsidR="00DD60F4" w:rsidRDefault="00DD60F4" w:rsidP="00DD60F4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cree</w:t>
      </w:r>
      <w:r w:rsidRPr="00E15CA2">
        <w:rPr>
          <w:rFonts w:ascii="Arial" w:hAnsi="Arial" w:cs="Arial"/>
        </w:rPr>
        <w:t xml:space="preserve"> que son las ventajas y desventajas del rumor/chisme en la sociedad?</w:t>
      </w:r>
    </w:p>
    <w:p w14:paraId="28E458D0" w14:textId="77777777" w:rsidR="00DD60F4" w:rsidRPr="00E15CA2" w:rsidRDefault="00DD60F4" w:rsidP="00DD60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15CA2">
        <w:rPr>
          <w:rFonts w:ascii="Arial" w:hAnsi="Arial" w:cs="Arial"/>
        </w:rPr>
        <w:t xml:space="preserve">Jorge Luis Borges asevera: “La literatura es un sueño dirigido”. </w:t>
      </w:r>
      <w:r>
        <w:rPr>
          <w:rFonts w:ascii="Arial" w:hAnsi="Arial" w:cs="Arial"/>
        </w:rPr>
        <w:t>Partiendo de esta premisa, narre</w:t>
      </w:r>
      <w:r w:rsidRPr="00E15CA2">
        <w:rPr>
          <w:rFonts w:ascii="Arial" w:hAnsi="Arial" w:cs="Arial"/>
        </w:rPr>
        <w:t xml:space="preserve">, a modo </w:t>
      </w:r>
      <w:r>
        <w:rPr>
          <w:rFonts w:ascii="Arial" w:hAnsi="Arial" w:cs="Arial"/>
        </w:rPr>
        <w:t>de cuento, algún sueño que haya</w:t>
      </w:r>
      <w:r w:rsidRPr="00E15CA2">
        <w:rPr>
          <w:rFonts w:ascii="Arial" w:hAnsi="Arial" w:cs="Arial"/>
        </w:rPr>
        <w:t xml:space="preserve"> tenido.</w:t>
      </w:r>
    </w:p>
    <w:p w14:paraId="6AD4EF3C" w14:textId="77777777" w:rsidR="006257C2" w:rsidRPr="000727E6" w:rsidRDefault="006257C2">
      <w:pPr>
        <w:rPr>
          <w:rFonts w:asciiTheme="minorHAnsi" w:hAnsiTheme="minorHAnsi"/>
          <w:b/>
        </w:rPr>
      </w:pPr>
    </w:p>
    <w:sectPr w:rsidR="006257C2" w:rsidRPr="000727E6" w:rsidSect="00072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874D" w14:textId="77777777" w:rsidR="00CF4264" w:rsidRDefault="00CF4264" w:rsidP="00825C61">
      <w:r>
        <w:separator/>
      </w:r>
    </w:p>
  </w:endnote>
  <w:endnote w:type="continuationSeparator" w:id="0">
    <w:p w14:paraId="6FCFD643" w14:textId="77777777" w:rsidR="00CF4264" w:rsidRDefault="00CF4264" w:rsidP="008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0C86" w14:textId="77777777" w:rsidR="008E7C4B" w:rsidRDefault="008E7C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8F5E" w14:textId="77777777" w:rsidR="008E7C4B" w:rsidRDefault="008E7C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112" w14:textId="77777777" w:rsidR="008E7C4B" w:rsidRDefault="008E7C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B5D5" w14:textId="77777777" w:rsidR="00CF4264" w:rsidRDefault="00CF4264" w:rsidP="00825C61">
      <w:r>
        <w:separator/>
      </w:r>
    </w:p>
  </w:footnote>
  <w:footnote w:type="continuationSeparator" w:id="0">
    <w:p w14:paraId="42074790" w14:textId="77777777" w:rsidR="00CF4264" w:rsidRDefault="00CF4264" w:rsidP="0082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2739" w14:textId="77777777" w:rsidR="008E7C4B" w:rsidRDefault="008E7C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89C2" w14:textId="07EFF06E" w:rsidR="00825C61" w:rsidRDefault="00825C61">
    <w:pPr>
      <w:pStyle w:val="Encabezado"/>
    </w:pPr>
  </w:p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825C61" w:rsidRPr="009803CA" w14:paraId="2AB90794" w14:textId="77777777" w:rsidTr="00825C61">
      <w:trPr>
        <w:trHeight w:val="454"/>
      </w:trPr>
      <w:tc>
        <w:tcPr>
          <w:tcW w:w="1305" w:type="pct"/>
          <w:vMerge w:val="restart"/>
          <w:shd w:val="clear" w:color="auto" w:fill="auto"/>
          <w:vAlign w:val="center"/>
        </w:tcPr>
        <w:p w14:paraId="369C1DA9" w14:textId="771797AA" w:rsidR="00825C61" w:rsidRPr="009803CA" w:rsidRDefault="00825C61" w:rsidP="00825C61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DB07C44" wp14:editId="035F38ED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1E2AB7E2" w14:textId="77777777" w:rsidR="00825C61" w:rsidRPr="009803CA" w:rsidRDefault="00825C61" w:rsidP="00825C61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67DD2A9F" w14:textId="72F30DEB" w:rsidR="00825C61" w:rsidRPr="009803CA" w:rsidRDefault="00825C61" w:rsidP="00825C6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E7C4B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825C61" w:rsidRPr="009803CA" w14:paraId="63041780" w14:textId="77777777" w:rsidTr="00825C61">
      <w:trPr>
        <w:trHeight w:val="397"/>
      </w:trPr>
      <w:tc>
        <w:tcPr>
          <w:tcW w:w="1305" w:type="pct"/>
          <w:vMerge/>
          <w:shd w:val="clear" w:color="auto" w:fill="auto"/>
        </w:tcPr>
        <w:p w14:paraId="17648F3C" w14:textId="77777777" w:rsidR="00825C61" w:rsidRPr="009803CA" w:rsidRDefault="00825C61" w:rsidP="00825C6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7D7BBCE" w14:textId="77777777" w:rsidR="00825C61" w:rsidRPr="009803CA" w:rsidRDefault="00825C61" w:rsidP="00825C61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7A4C7A7D" w14:textId="77777777" w:rsidR="00825C61" w:rsidRPr="009803CA" w:rsidRDefault="00825C61" w:rsidP="00825C6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825C61" w:rsidRPr="009803CA" w14:paraId="4078F3C9" w14:textId="77777777" w:rsidTr="00825C61">
      <w:trPr>
        <w:trHeight w:val="340"/>
      </w:trPr>
      <w:tc>
        <w:tcPr>
          <w:tcW w:w="1305" w:type="pct"/>
          <w:vMerge/>
          <w:shd w:val="clear" w:color="auto" w:fill="auto"/>
        </w:tcPr>
        <w:p w14:paraId="2F0680B6" w14:textId="77777777" w:rsidR="00825C61" w:rsidRPr="009803CA" w:rsidRDefault="00825C61" w:rsidP="00825C6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7849F95" w14:textId="15707F5E" w:rsidR="00825C61" w:rsidRPr="009803CA" w:rsidRDefault="00825C61" w:rsidP="00825C61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8E7C4B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5EAEC53" w14:textId="22224546" w:rsidR="00825C61" w:rsidRPr="009803CA" w:rsidRDefault="00825C61" w:rsidP="00825C6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E7C4B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73C78784" w14:textId="58DBEBBF" w:rsidR="00825C61" w:rsidRDefault="00825C61">
    <w:pPr>
      <w:pStyle w:val="Encabezado"/>
    </w:pPr>
  </w:p>
  <w:p w14:paraId="1289C758" w14:textId="77777777" w:rsidR="00825C61" w:rsidRDefault="00825C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7524" w14:textId="77777777" w:rsidR="008E7C4B" w:rsidRDefault="008E7C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80"/>
    <w:multiLevelType w:val="hybridMultilevel"/>
    <w:tmpl w:val="DAF0AE26"/>
    <w:lvl w:ilvl="0" w:tplc="A0FA31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1849F7"/>
    <w:multiLevelType w:val="hybridMultilevel"/>
    <w:tmpl w:val="56C088E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F84"/>
    <w:multiLevelType w:val="hybridMultilevel"/>
    <w:tmpl w:val="9446B06A"/>
    <w:lvl w:ilvl="0" w:tplc="7234D5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B4C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AC4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6C4B4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E34A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A005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424E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A4C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60D5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617DF"/>
    <w:multiLevelType w:val="hybridMultilevel"/>
    <w:tmpl w:val="A03C96EC"/>
    <w:lvl w:ilvl="0" w:tplc="B67C685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A1A25"/>
    <w:multiLevelType w:val="hybridMultilevel"/>
    <w:tmpl w:val="C4661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7A9C"/>
    <w:multiLevelType w:val="hybridMultilevel"/>
    <w:tmpl w:val="1708CD66"/>
    <w:lvl w:ilvl="0" w:tplc="A53EE2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1A9"/>
    <w:multiLevelType w:val="hybridMultilevel"/>
    <w:tmpl w:val="294E0A54"/>
    <w:lvl w:ilvl="0" w:tplc="0B9E2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30A4"/>
    <w:multiLevelType w:val="hybridMultilevel"/>
    <w:tmpl w:val="74D6ABF8"/>
    <w:lvl w:ilvl="0" w:tplc="C7465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C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C7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A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68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C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E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8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6D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4B4370"/>
    <w:multiLevelType w:val="hybridMultilevel"/>
    <w:tmpl w:val="51DCF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E6"/>
    <w:rsid w:val="00041114"/>
    <w:rsid w:val="000727E6"/>
    <w:rsid w:val="00225B11"/>
    <w:rsid w:val="004800A6"/>
    <w:rsid w:val="004B4BCD"/>
    <w:rsid w:val="005B243B"/>
    <w:rsid w:val="006257C2"/>
    <w:rsid w:val="00677540"/>
    <w:rsid w:val="006D0775"/>
    <w:rsid w:val="00741A03"/>
    <w:rsid w:val="00763132"/>
    <w:rsid w:val="00825C61"/>
    <w:rsid w:val="008E7C4B"/>
    <w:rsid w:val="0098489B"/>
    <w:rsid w:val="00A96346"/>
    <w:rsid w:val="00BE5461"/>
    <w:rsid w:val="00C055A7"/>
    <w:rsid w:val="00CF4264"/>
    <w:rsid w:val="00D70990"/>
    <w:rsid w:val="00D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F4D9"/>
  <w15:chartTrackingRefBased/>
  <w15:docId w15:val="{C77A851A-06C4-44B8-819D-91686BC7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27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C6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2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C6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963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i.league-city.tx.us/images/pages/N270/rumor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s://st2.depositphotos.com/1742172/5807/v/950/depositphotos_58075767-stock-illustration-flaming-house-carto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Fez</cp:lastModifiedBy>
  <cp:revision>7</cp:revision>
  <dcterms:created xsi:type="dcterms:W3CDTF">2019-10-25T14:06:00Z</dcterms:created>
  <dcterms:modified xsi:type="dcterms:W3CDTF">2020-02-15T18:47:00Z</dcterms:modified>
</cp:coreProperties>
</file>