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2"/>
        <w:gridCol w:w="1674"/>
        <w:gridCol w:w="1480"/>
        <w:gridCol w:w="1843"/>
        <w:gridCol w:w="3126"/>
      </w:tblGrid>
      <w:tr w:rsidR="00ED722B" w:rsidRPr="00ED38BD" w14:paraId="244674D7" w14:textId="77777777" w:rsidTr="00ED722B">
        <w:trPr>
          <w:trHeight w:val="284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</w:tcPr>
          <w:p w14:paraId="7D8D0AA1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D38BD">
              <w:rPr>
                <w:rFonts w:ascii="Arial" w:hAnsi="Arial" w:cs="Arial"/>
              </w:rPr>
              <w:t xml:space="preserve">Matemáticas 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26DDC11E" w14:textId="30F5DAF2" w:rsidR="00ED722B" w:rsidRPr="00ED38BD" w:rsidRDefault="00ED722B" w:rsidP="00015BB8">
            <w:pPr>
              <w:rPr>
                <w:rFonts w:ascii="Arial" w:hAnsi="Arial" w:cs="Arial"/>
                <w:lang w:val="pt-BR"/>
              </w:rPr>
            </w:pPr>
            <w:r w:rsidRPr="00ED38BD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ED722B" w:rsidRPr="00ED38BD" w14:paraId="56BC6DDB" w14:textId="77777777" w:rsidTr="00ED722B">
        <w:trPr>
          <w:trHeight w:val="284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</w:tcPr>
          <w:p w14:paraId="3DFD26E2" w14:textId="77777777" w:rsidR="00ED722B" w:rsidRPr="00ED38BD" w:rsidRDefault="00ED722B" w:rsidP="00015BB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ASIGNATURA:</w:t>
            </w:r>
            <w:r w:rsidRPr="00ED3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ED38BD">
              <w:rPr>
                <w:rFonts w:ascii="Arial" w:hAnsi="Arial" w:cs="Arial"/>
              </w:rPr>
              <w:t>Matemática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33C99095" w14:textId="77777777" w:rsidR="00ED722B" w:rsidRPr="00ED38BD" w:rsidRDefault="00ED722B" w:rsidP="00015BB8">
            <w:pPr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ESTUDIANTE:</w:t>
            </w:r>
          </w:p>
        </w:tc>
      </w:tr>
      <w:tr w:rsidR="00ED722B" w:rsidRPr="00ED38BD" w14:paraId="7DFF7441" w14:textId="77777777" w:rsidTr="00ED722B">
        <w:trPr>
          <w:trHeight w:val="284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15CF6093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GRADO:   </w:t>
            </w:r>
            <w:r w:rsidRPr="00ED38BD">
              <w:rPr>
                <w:rFonts w:ascii="Arial" w:hAnsi="Arial" w:cs="Arial"/>
              </w:rPr>
              <w:t>Ciclo</w:t>
            </w:r>
            <w:r>
              <w:rPr>
                <w:rFonts w:ascii="Arial" w:hAnsi="Arial" w:cs="Arial"/>
              </w:rPr>
              <w:t xml:space="preserve"> IV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FB89E19" w14:textId="6DD55190" w:rsidR="00ED722B" w:rsidRPr="00ED38BD" w:rsidRDefault="009548D2" w:rsidP="00015B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D722B" w:rsidRPr="00ED38BD">
              <w:rPr>
                <w:rFonts w:ascii="Arial" w:hAnsi="Arial" w:cs="Arial"/>
                <w:b/>
              </w:rPr>
              <w:t xml:space="preserve">: </w:t>
            </w:r>
            <w:r w:rsidR="00ED722B">
              <w:rPr>
                <w:rFonts w:ascii="Arial" w:hAnsi="Arial" w:cs="Arial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9615D9" w14:textId="6BDD90CC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D38BD">
              <w:rPr>
                <w:rFonts w:ascii="Arial" w:hAnsi="Arial" w:cs="Arial"/>
                <w:b/>
              </w:rPr>
              <w:t>:</w:t>
            </w:r>
            <w:r w:rsidRPr="00ED38BD">
              <w:rPr>
                <w:rFonts w:ascii="Arial" w:hAnsi="Arial" w:cs="Arial"/>
              </w:rPr>
              <w:t xml:space="preserve"> </w:t>
            </w:r>
            <w:r w:rsidR="00B37B6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10DD5" w14:textId="77777777" w:rsidR="00ED722B" w:rsidRPr="00ED38BD" w:rsidRDefault="00ED722B" w:rsidP="00015BB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F0C82B6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4C1BD048" w14:textId="77777777" w:rsidR="00B40DED" w:rsidRDefault="00B40DED" w:rsidP="00B40DED">
      <w:pPr>
        <w:ind w:firstLine="708"/>
      </w:pPr>
    </w:p>
    <w:p w14:paraId="7040B710" w14:textId="26B8A94D" w:rsidR="00045FDE" w:rsidRDefault="00045FDE" w:rsidP="00E329DF">
      <w:pPr>
        <w:rPr>
          <w:rFonts w:ascii="Arial" w:hAnsi="Arial" w:cs="Arial"/>
        </w:rPr>
      </w:pPr>
    </w:p>
    <w:p w14:paraId="7E6DEA9F" w14:textId="22F0AAA4" w:rsidR="00E329DF" w:rsidRPr="00E329DF" w:rsidRDefault="00E329DF" w:rsidP="00E329DF">
      <w:pPr>
        <w:ind w:right="-376"/>
        <w:jc w:val="both"/>
        <w:rPr>
          <w:rFonts w:ascii="Arial" w:hAnsi="Arial" w:cs="Arial"/>
          <w:b/>
        </w:rPr>
      </w:pPr>
      <w:r w:rsidRPr="00E329DF">
        <w:rPr>
          <w:rFonts w:ascii="Arial" w:hAnsi="Arial" w:cs="Arial"/>
          <w:b/>
        </w:rPr>
        <w:t xml:space="preserve">ACTIVIDAD PERSONAL </w:t>
      </w:r>
      <w:r w:rsidR="00B37B65">
        <w:rPr>
          <w:rFonts w:ascii="Arial" w:hAnsi="Arial" w:cs="Arial"/>
          <w:b/>
        </w:rPr>
        <w:t>5</w:t>
      </w:r>
    </w:p>
    <w:p w14:paraId="59CECFD2" w14:textId="0FBBD323" w:rsidR="00E329DF" w:rsidRDefault="00E329DF" w:rsidP="00B37B65">
      <w:pPr>
        <w:ind w:right="-376"/>
        <w:jc w:val="both"/>
        <w:rPr>
          <w:rFonts w:ascii="Arial" w:hAnsi="Arial" w:cs="Arial"/>
        </w:rPr>
      </w:pPr>
    </w:p>
    <w:p w14:paraId="5B2D8887" w14:textId="77777777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El volumen de un cilindro es 320</w:t>
      </w:r>
      <w:r w:rsidRPr="0014718E">
        <w:sym w:font="Symbol" w:char="F070"/>
      </w:r>
      <w:r w:rsidRPr="0019397A">
        <w:rPr>
          <w:rFonts w:ascii="Arial" w:hAnsi="Arial" w:cs="Arial"/>
        </w:rPr>
        <w:t xml:space="preserve"> cm3 y su altura es 5 cm. Calcule su área lateral.</w:t>
      </w:r>
    </w:p>
    <w:p w14:paraId="7CDB9D06" w14:textId="77777777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Encuentre el volumen de un cilindro generado por la rotación de un rectángulo de 4 cm por 10 cm alrededor de su lado menor.</w:t>
      </w:r>
    </w:p>
    <w:p w14:paraId="1023E44C" w14:textId="77777777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En una fábrica se va a construir una lata cilíndrica de aluminio para colocar su producto. La altura del cilindro debe ser de 10 pulgadas y el área superficial total igual a 112</w:t>
      </w:r>
      <w:r w:rsidRPr="0014718E">
        <w:sym w:font="Symbol" w:char="F070"/>
      </w:r>
      <w:r w:rsidRPr="0019397A">
        <w:rPr>
          <w:rFonts w:ascii="Arial" w:hAnsi="Arial" w:cs="Arial"/>
        </w:rPr>
        <w:t xml:space="preserve"> pulgadas cuadradas. Determine el radio de la lata cilíndrica.</w:t>
      </w:r>
    </w:p>
    <w:p w14:paraId="4BF9E77D" w14:textId="488F7801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Un cono de radio 6 cm tiene un área total de 156</w:t>
      </w:r>
      <w:r w:rsidRPr="0014718E">
        <w:sym w:font="Symbol" w:char="F070"/>
      </w:r>
      <w:r w:rsidRPr="0019397A">
        <w:rPr>
          <w:rFonts w:ascii="Arial" w:hAnsi="Arial" w:cs="Arial"/>
        </w:rPr>
        <w:t xml:space="preserve"> cm2. Encontrar su volumen</w:t>
      </w:r>
      <w:r>
        <w:rPr>
          <w:rFonts w:ascii="Arial" w:hAnsi="Arial" w:cs="Arial"/>
        </w:rPr>
        <w:t>.</w:t>
      </w:r>
    </w:p>
    <w:p w14:paraId="4D3282DF" w14:textId="42FB974E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Se funde un cilindro metálico de radio 6 y altura 18 cm. Con el material resultante se construye un cono de radio 7 cm. Encontrar la altura del cono</w:t>
      </w:r>
      <w:r>
        <w:rPr>
          <w:rFonts w:ascii="Arial" w:hAnsi="Arial" w:cs="Arial"/>
        </w:rPr>
        <w:t>.</w:t>
      </w:r>
    </w:p>
    <w:p w14:paraId="25D38466" w14:textId="77777777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El diámetro de un cilindro mide 5 centímetros, y su altura, el triple del radio. Calcular la superficie lateral.</w:t>
      </w:r>
    </w:p>
    <w:p w14:paraId="3E8AF94C" w14:textId="77777777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Se echan 7 cm</w:t>
      </w:r>
      <w:r w:rsidRPr="0019397A">
        <w:rPr>
          <w:rFonts w:ascii="Arial" w:hAnsi="Arial" w:cs="Arial"/>
          <w:vertAlign w:val="superscript"/>
        </w:rPr>
        <w:t>3</w:t>
      </w:r>
      <w:r w:rsidRPr="0019397A">
        <w:rPr>
          <w:rFonts w:ascii="Arial" w:hAnsi="Arial" w:cs="Arial"/>
        </w:rPr>
        <w:t xml:space="preserve"> de agua en un recipiente cilíndrico de 1,3 cm de radio. ¿Qué altura alcanzará el agua?</w:t>
      </w:r>
    </w:p>
    <w:p w14:paraId="748AB3F2" w14:textId="77777777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¿Cuántas copas se pueden llenar con 6 litros de refresco, si el recipiente cónico de cada copa tiene una altura interior de 6,5 cm y un radio interior de 3,6 cm?</w:t>
      </w:r>
    </w:p>
    <w:p w14:paraId="082634DE" w14:textId="48E8561D" w:rsidR="00B37B65" w:rsidRPr="0019397A" w:rsidRDefault="00B37B65" w:rsidP="00B37B65">
      <w:pPr>
        <w:pStyle w:val="Prrafodelista"/>
        <w:numPr>
          <w:ilvl w:val="0"/>
          <w:numId w:val="12"/>
        </w:numPr>
        <w:ind w:left="284"/>
        <w:contextualSpacing w:val="0"/>
        <w:jc w:val="both"/>
        <w:rPr>
          <w:rFonts w:ascii="Arial" w:hAnsi="Arial" w:cs="Arial"/>
        </w:rPr>
      </w:pPr>
      <w:r w:rsidRPr="0019397A">
        <w:rPr>
          <w:rFonts w:ascii="Arial" w:hAnsi="Arial" w:cs="Arial"/>
        </w:rPr>
        <w:t>En un cono recto el radio de la base mide 8 cm y la altura 15 cm. Calcula</w:t>
      </w:r>
      <w:r>
        <w:rPr>
          <w:rFonts w:ascii="Arial" w:hAnsi="Arial" w:cs="Arial"/>
        </w:rPr>
        <w:t>r</w:t>
      </w:r>
      <w:bookmarkStart w:id="0" w:name="_GoBack"/>
      <w:bookmarkEnd w:id="0"/>
      <w:r w:rsidRPr="0019397A">
        <w:rPr>
          <w:rFonts w:ascii="Arial" w:hAnsi="Arial" w:cs="Arial"/>
        </w:rPr>
        <w:t>: a) El área de la base. b) El área lateral. c) El área de todo el cono. d) El volumen del cono.</w:t>
      </w:r>
    </w:p>
    <w:p w14:paraId="3CC6D621" w14:textId="77777777" w:rsidR="00B37B65" w:rsidRDefault="00B37B65" w:rsidP="00B37B65">
      <w:pPr>
        <w:ind w:right="-376"/>
        <w:jc w:val="both"/>
        <w:rPr>
          <w:rFonts w:ascii="Arial" w:hAnsi="Arial" w:cs="Arial"/>
        </w:rPr>
      </w:pPr>
    </w:p>
    <w:p w14:paraId="339F9226" w14:textId="77777777" w:rsidR="00B37B65" w:rsidRPr="00B37B65" w:rsidRDefault="00B37B65" w:rsidP="00B37B65">
      <w:pPr>
        <w:ind w:right="-376"/>
        <w:jc w:val="both"/>
        <w:rPr>
          <w:rFonts w:ascii="Arial" w:hAnsi="Arial" w:cs="Arial"/>
        </w:rPr>
      </w:pPr>
    </w:p>
    <w:sectPr w:rsidR="00B37B65" w:rsidRPr="00B37B65" w:rsidSect="00ED722B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398C7" w14:textId="77777777" w:rsidR="00ED722B" w:rsidRDefault="00ED722B" w:rsidP="00ED722B">
      <w:r>
        <w:separator/>
      </w:r>
    </w:p>
  </w:endnote>
  <w:endnote w:type="continuationSeparator" w:id="0">
    <w:p w14:paraId="59685C7D" w14:textId="77777777" w:rsidR="00ED722B" w:rsidRDefault="00ED722B" w:rsidP="00ED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72B0" w14:textId="77777777" w:rsidR="00ED722B" w:rsidRDefault="00ED722B" w:rsidP="00ED722B">
      <w:r>
        <w:separator/>
      </w:r>
    </w:p>
  </w:footnote>
  <w:footnote w:type="continuationSeparator" w:id="0">
    <w:p w14:paraId="71A463C2" w14:textId="77777777" w:rsidR="00ED722B" w:rsidRDefault="00ED722B" w:rsidP="00ED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EE55" w14:textId="77777777" w:rsidR="00ED722B" w:rsidRDefault="00ED722B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D722B" w:rsidRPr="009803CA" w14:paraId="4CAE2056" w14:textId="77777777" w:rsidTr="00015BB8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2899E53C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FDA9FE0" wp14:editId="313451BB">
                <wp:extent cx="704850" cy="838200"/>
                <wp:effectExtent l="0" t="0" r="0" b="0"/>
                <wp:docPr id="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2FBE4AC" w14:textId="77777777" w:rsidR="00ED722B" w:rsidRPr="009803CA" w:rsidRDefault="00ED722B" w:rsidP="00ED722B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8064F8" w14:textId="09517E59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69450E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D722B" w:rsidRPr="009803CA" w14:paraId="073B0607" w14:textId="77777777" w:rsidTr="00015BB8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F1B5D75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7DD1FA7" w14:textId="77777777" w:rsidR="00ED722B" w:rsidRPr="009803CA" w:rsidRDefault="00ED722B" w:rsidP="00ED722B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91434D1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D722B" w:rsidRPr="009803CA" w14:paraId="27B98B9E" w14:textId="77777777" w:rsidTr="00015BB8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7E62F4AF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551DBFB" w14:textId="50DB9E1B" w:rsidR="00ED722B" w:rsidRPr="009803CA" w:rsidRDefault="00ED722B" w:rsidP="00ED722B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69450E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070F025" w14:textId="4226929E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69450E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42DED84" w14:textId="77777777" w:rsidR="00ED722B" w:rsidRDefault="00ED7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47F"/>
    <w:multiLevelType w:val="hybridMultilevel"/>
    <w:tmpl w:val="D3A2A7FA"/>
    <w:lvl w:ilvl="0" w:tplc="7FE6FE0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CD3643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E22"/>
    <w:multiLevelType w:val="hybridMultilevel"/>
    <w:tmpl w:val="C20CCBD0"/>
    <w:lvl w:ilvl="0" w:tplc="441AFC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CF9"/>
    <w:multiLevelType w:val="hybridMultilevel"/>
    <w:tmpl w:val="E208CA66"/>
    <w:lvl w:ilvl="0" w:tplc="EB1C1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B23BA"/>
    <w:multiLevelType w:val="hybridMultilevel"/>
    <w:tmpl w:val="46E671A0"/>
    <w:lvl w:ilvl="0" w:tplc="D1BEE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24E3E"/>
    <w:multiLevelType w:val="multilevel"/>
    <w:tmpl w:val="6D4C9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620CBC"/>
    <w:multiLevelType w:val="hybridMultilevel"/>
    <w:tmpl w:val="BDFE5B5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C4B95"/>
    <w:multiLevelType w:val="hybridMultilevel"/>
    <w:tmpl w:val="7EA87D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5AC"/>
    <w:multiLevelType w:val="hybridMultilevel"/>
    <w:tmpl w:val="F2B25742"/>
    <w:lvl w:ilvl="0" w:tplc="0C60F9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575804"/>
    <w:multiLevelType w:val="hybridMultilevel"/>
    <w:tmpl w:val="9F9469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892"/>
    <w:multiLevelType w:val="hybridMultilevel"/>
    <w:tmpl w:val="A3F6A4EC"/>
    <w:lvl w:ilvl="0" w:tplc="838E4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6953A7"/>
    <w:multiLevelType w:val="hybridMultilevel"/>
    <w:tmpl w:val="F18E9A68"/>
    <w:lvl w:ilvl="0" w:tplc="9D183F7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82820"/>
    <w:multiLevelType w:val="hybridMultilevel"/>
    <w:tmpl w:val="D3A2A7FA"/>
    <w:lvl w:ilvl="0" w:tplc="7FE6FE0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CD3643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2B"/>
    <w:rsid w:val="00045FDE"/>
    <w:rsid w:val="00225B11"/>
    <w:rsid w:val="0044269F"/>
    <w:rsid w:val="0069450E"/>
    <w:rsid w:val="009548D2"/>
    <w:rsid w:val="009B1082"/>
    <w:rsid w:val="00A66B5F"/>
    <w:rsid w:val="00B02093"/>
    <w:rsid w:val="00B37B65"/>
    <w:rsid w:val="00B40DED"/>
    <w:rsid w:val="00B567D3"/>
    <w:rsid w:val="00BA49D7"/>
    <w:rsid w:val="00C055A7"/>
    <w:rsid w:val="00C2590D"/>
    <w:rsid w:val="00DC664D"/>
    <w:rsid w:val="00E329DF"/>
    <w:rsid w:val="00E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7611A"/>
  <w15:chartTrackingRefBased/>
  <w15:docId w15:val="{D8A42EF8-7B79-428A-B7C2-7276D06A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22B"/>
  </w:style>
  <w:style w:type="paragraph" w:styleId="Piedepgina">
    <w:name w:val="footer"/>
    <w:basedOn w:val="Normal"/>
    <w:link w:val="PiedepginaCar"/>
    <w:uiPriority w:val="99"/>
    <w:unhideWhenUsed/>
    <w:rsid w:val="00ED7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2B"/>
  </w:style>
  <w:style w:type="paragraph" w:styleId="Prrafodelista">
    <w:name w:val="List Paragraph"/>
    <w:basedOn w:val="Normal"/>
    <w:uiPriority w:val="34"/>
    <w:qFormat/>
    <w:rsid w:val="00B40DE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0DED"/>
    <w:rPr>
      <w:color w:val="808080"/>
    </w:rPr>
  </w:style>
  <w:style w:type="paragraph" w:styleId="Descripcin">
    <w:name w:val="caption"/>
    <w:basedOn w:val="Normal"/>
    <w:next w:val="Normal"/>
    <w:unhideWhenUsed/>
    <w:qFormat/>
    <w:rsid w:val="00A66B5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A6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A66B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2020-02-24T16:49:00Z</dcterms:created>
  <dcterms:modified xsi:type="dcterms:W3CDTF">2020-02-24T16:50:00Z</dcterms:modified>
</cp:coreProperties>
</file>