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92"/>
        <w:gridCol w:w="1674"/>
        <w:gridCol w:w="1480"/>
        <w:gridCol w:w="1843"/>
        <w:gridCol w:w="3126"/>
      </w:tblGrid>
      <w:tr w:rsidR="00ED722B" w:rsidRPr="00ED38BD" w14:paraId="244674D7" w14:textId="77777777" w:rsidTr="00ED722B">
        <w:trPr>
          <w:trHeight w:val="284"/>
          <w:jc w:val="center"/>
        </w:trPr>
        <w:tc>
          <w:tcPr>
            <w:tcW w:w="5946" w:type="dxa"/>
            <w:gridSpan w:val="3"/>
            <w:shd w:val="clear" w:color="auto" w:fill="auto"/>
            <w:vAlign w:val="center"/>
          </w:tcPr>
          <w:p w14:paraId="7D8D0AA1" w14:textId="77777777" w:rsidR="00ED722B" w:rsidRPr="00ED38BD" w:rsidRDefault="00ED722B" w:rsidP="00015BB8">
            <w:pPr>
              <w:jc w:val="both"/>
              <w:rPr>
                <w:rFonts w:ascii="Arial" w:hAnsi="Arial" w:cs="Arial"/>
              </w:rPr>
            </w:pPr>
            <w:r w:rsidRPr="00ED38BD">
              <w:rPr>
                <w:rFonts w:ascii="Arial" w:hAnsi="Arial" w:cs="Arial"/>
                <w:b/>
              </w:rPr>
              <w:t xml:space="preserve">ÁREA: </w:t>
            </w:r>
            <w:r>
              <w:rPr>
                <w:rFonts w:ascii="Arial" w:hAnsi="Arial" w:cs="Arial"/>
                <w:b/>
              </w:rPr>
              <w:t xml:space="preserve">   </w:t>
            </w:r>
            <w:r w:rsidRPr="00ED38BD">
              <w:rPr>
                <w:rFonts w:ascii="Arial" w:hAnsi="Arial" w:cs="Arial"/>
              </w:rPr>
              <w:t xml:space="preserve">Matemáticas </w:t>
            </w:r>
          </w:p>
        </w:tc>
        <w:tc>
          <w:tcPr>
            <w:tcW w:w="4969" w:type="dxa"/>
            <w:gridSpan w:val="2"/>
            <w:shd w:val="clear" w:color="auto" w:fill="auto"/>
            <w:vAlign w:val="center"/>
          </w:tcPr>
          <w:p w14:paraId="26DDC11E" w14:textId="30F5DAF2" w:rsidR="00ED722B" w:rsidRPr="00ED38BD" w:rsidRDefault="00ED722B" w:rsidP="00015BB8">
            <w:pPr>
              <w:rPr>
                <w:rFonts w:ascii="Arial" w:hAnsi="Arial" w:cs="Arial"/>
                <w:lang w:val="pt-BR"/>
              </w:rPr>
            </w:pPr>
            <w:r w:rsidRPr="00ED38BD">
              <w:rPr>
                <w:rFonts w:ascii="Arial" w:hAnsi="Arial" w:cs="Arial"/>
                <w:b/>
                <w:lang w:val="pt-BR"/>
              </w:rPr>
              <w:t xml:space="preserve">DOCENTE: </w:t>
            </w:r>
          </w:p>
        </w:tc>
      </w:tr>
      <w:tr w:rsidR="00ED722B" w:rsidRPr="00ED38BD" w14:paraId="56BC6DDB" w14:textId="77777777" w:rsidTr="00ED722B">
        <w:trPr>
          <w:trHeight w:val="284"/>
          <w:jc w:val="center"/>
        </w:trPr>
        <w:tc>
          <w:tcPr>
            <w:tcW w:w="5946" w:type="dxa"/>
            <w:gridSpan w:val="3"/>
            <w:shd w:val="clear" w:color="auto" w:fill="auto"/>
            <w:vAlign w:val="center"/>
          </w:tcPr>
          <w:p w14:paraId="3DFD26E2" w14:textId="77777777" w:rsidR="00ED722B" w:rsidRPr="00ED38BD" w:rsidRDefault="00ED722B" w:rsidP="00015BB8">
            <w:pPr>
              <w:jc w:val="both"/>
              <w:rPr>
                <w:rFonts w:ascii="Arial" w:hAnsi="Arial" w:cs="Arial"/>
                <w:b/>
              </w:rPr>
            </w:pPr>
            <w:r w:rsidRPr="00ED38BD">
              <w:rPr>
                <w:rFonts w:ascii="Arial" w:hAnsi="Arial" w:cs="Arial"/>
                <w:b/>
              </w:rPr>
              <w:t>ASIGNATURA:</w:t>
            </w:r>
            <w:r w:rsidRPr="00ED38BD">
              <w:rPr>
                <w:rFonts w:ascii="Arial" w:hAnsi="Arial" w:cs="Arial"/>
              </w:rPr>
              <w:t xml:space="preserve"> </w:t>
            </w:r>
            <w:r>
              <w:rPr>
                <w:rFonts w:ascii="Arial" w:hAnsi="Arial" w:cs="Arial"/>
              </w:rPr>
              <w:t xml:space="preserve">    </w:t>
            </w:r>
            <w:r w:rsidRPr="00ED38BD">
              <w:rPr>
                <w:rFonts w:ascii="Arial" w:hAnsi="Arial" w:cs="Arial"/>
              </w:rPr>
              <w:t>Matemática</w:t>
            </w:r>
          </w:p>
        </w:tc>
        <w:tc>
          <w:tcPr>
            <w:tcW w:w="4969" w:type="dxa"/>
            <w:gridSpan w:val="2"/>
            <w:shd w:val="clear" w:color="auto" w:fill="auto"/>
            <w:vAlign w:val="center"/>
          </w:tcPr>
          <w:p w14:paraId="33C99095" w14:textId="77777777" w:rsidR="00ED722B" w:rsidRPr="00ED38BD" w:rsidRDefault="00ED722B" w:rsidP="00015BB8">
            <w:pPr>
              <w:rPr>
                <w:rFonts w:ascii="Arial" w:hAnsi="Arial" w:cs="Arial"/>
                <w:b/>
              </w:rPr>
            </w:pPr>
            <w:r w:rsidRPr="00ED38BD">
              <w:rPr>
                <w:rFonts w:ascii="Arial" w:hAnsi="Arial" w:cs="Arial"/>
                <w:b/>
              </w:rPr>
              <w:t>ESTUDIANTE:</w:t>
            </w:r>
          </w:p>
        </w:tc>
      </w:tr>
      <w:tr w:rsidR="00ED722B" w:rsidRPr="00ED38BD" w14:paraId="7DFF7441" w14:textId="77777777" w:rsidTr="00ED722B">
        <w:trPr>
          <w:trHeight w:val="284"/>
          <w:jc w:val="center"/>
        </w:trPr>
        <w:tc>
          <w:tcPr>
            <w:tcW w:w="2792" w:type="dxa"/>
            <w:shd w:val="clear" w:color="auto" w:fill="auto"/>
            <w:vAlign w:val="center"/>
          </w:tcPr>
          <w:p w14:paraId="15CF6093" w14:textId="77777777" w:rsidR="00ED722B" w:rsidRPr="00ED38BD" w:rsidRDefault="00ED722B" w:rsidP="00015BB8">
            <w:pPr>
              <w:jc w:val="both"/>
              <w:rPr>
                <w:rFonts w:ascii="Arial" w:hAnsi="Arial" w:cs="Arial"/>
              </w:rPr>
            </w:pPr>
            <w:r w:rsidRPr="00ED38BD">
              <w:rPr>
                <w:rFonts w:ascii="Arial" w:hAnsi="Arial" w:cs="Arial"/>
                <w:b/>
              </w:rPr>
              <w:t xml:space="preserve">GRADO:   </w:t>
            </w:r>
            <w:r w:rsidRPr="00ED38BD">
              <w:rPr>
                <w:rFonts w:ascii="Arial" w:hAnsi="Arial" w:cs="Arial"/>
              </w:rPr>
              <w:t>Ciclo</w:t>
            </w:r>
            <w:r>
              <w:rPr>
                <w:rFonts w:ascii="Arial" w:hAnsi="Arial" w:cs="Arial"/>
              </w:rPr>
              <w:t xml:space="preserve"> IV</w:t>
            </w:r>
          </w:p>
        </w:tc>
        <w:tc>
          <w:tcPr>
            <w:tcW w:w="1674" w:type="dxa"/>
            <w:shd w:val="clear" w:color="auto" w:fill="auto"/>
            <w:vAlign w:val="center"/>
          </w:tcPr>
          <w:p w14:paraId="4FB89E19" w14:textId="6DD55190" w:rsidR="00ED722B" w:rsidRPr="00ED38BD" w:rsidRDefault="009548D2" w:rsidP="00015BB8">
            <w:pPr>
              <w:jc w:val="both"/>
              <w:rPr>
                <w:rFonts w:ascii="Arial" w:hAnsi="Arial" w:cs="Arial"/>
              </w:rPr>
            </w:pPr>
            <w:r>
              <w:rPr>
                <w:rFonts w:ascii="Arial" w:hAnsi="Arial" w:cs="Arial"/>
                <w:b/>
              </w:rPr>
              <w:t>MÓDULO</w:t>
            </w:r>
            <w:r w:rsidR="00ED722B" w:rsidRPr="00ED38BD">
              <w:rPr>
                <w:rFonts w:ascii="Arial" w:hAnsi="Arial" w:cs="Arial"/>
                <w:b/>
              </w:rPr>
              <w:t xml:space="preserve">: </w:t>
            </w:r>
            <w:r w:rsidR="00ED722B">
              <w:rPr>
                <w:rFonts w:ascii="Arial" w:hAnsi="Arial" w:cs="Arial"/>
              </w:rPr>
              <w:t>4</w:t>
            </w:r>
          </w:p>
        </w:tc>
        <w:tc>
          <w:tcPr>
            <w:tcW w:w="1480" w:type="dxa"/>
            <w:shd w:val="clear" w:color="auto" w:fill="auto"/>
            <w:vAlign w:val="center"/>
          </w:tcPr>
          <w:p w14:paraId="789615D9" w14:textId="0CD8BD54" w:rsidR="00ED722B" w:rsidRPr="00ED38BD" w:rsidRDefault="00ED722B" w:rsidP="00015BB8">
            <w:pPr>
              <w:jc w:val="both"/>
              <w:rPr>
                <w:rFonts w:ascii="Arial" w:hAnsi="Arial" w:cs="Arial"/>
              </w:rPr>
            </w:pPr>
            <w:r>
              <w:rPr>
                <w:rFonts w:ascii="Arial" w:hAnsi="Arial" w:cs="Arial"/>
                <w:b/>
              </w:rPr>
              <w:t>ANEXO</w:t>
            </w:r>
            <w:r w:rsidRPr="00ED38BD">
              <w:rPr>
                <w:rFonts w:ascii="Arial" w:hAnsi="Arial" w:cs="Arial"/>
                <w:b/>
              </w:rPr>
              <w:t>:</w:t>
            </w:r>
            <w:r w:rsidRPr="00ED38BD">
              <w:rPr>
                <w:rFonts w:ascii="Arial" w:hAnsi="Arial" w:cs="Arial"/>
              </w:rPr>
              <w:t xml:space="preserve"> </w:t>
            </w:r>
            <w:r w:rsidR="001D28EE">
              <w:rPr>
                <w:rFonts w:ascii="Arial" w:hAnsi="Arial" w:cs="Arial"/>
              </w:rPr>
              <w:t>7</w:t>
            </w:r>
          </w:p>
        </w:tc>
        <w:tc>
          <w:tcPr>
            <w:tcW w:w="1843" w:type="dxa"/>
            <w:shd w:val="clear" w:color="auto" w:fill="auto"/>
            <w:vAlign w:val="center"/>
          </w:tcPr>
          <w:p w14:paraId="30D10DD5" w14:textId="77777777" w:rsidR="00ED722B" w:rsidRPr="00ED38BD" w:rsidRDefault="00ED722B" w:rsidP="00015BB8">
            <w:pPr>
              <w:jc w:val="both"/>
              <w:rPr>
                <w:rFonts w:ascii="Arial" w:hAnsi="Arial" w:cs="Arial"/>
                <w:b/>
              </w:rPr>
            </w:pPr>
            <w:r w:rsidRPr="00ED38BD">
              <w:rPr>
                <w:rFonts w:ascii="Arial" w:hAnsi="Arial" w:cs="Arial"/>
                <w:b/>
              </w:rPr>
              <w:t>TIEMPO:</w:t>
            </w:r>
          </w:p>
        </w:tc>
        <w:tc>
          <w:tcPr>
            <w:tcW w:w="3126" w:type="dxa"/>
            <w:shd w:val="clear" w:color="auto" w:fill="auto"/>
            <w:vAlign w:val="center"/>
          </w:tcPr>
          <w:p w14:paraId="5F0C82B6" w14:textId="77777777" w:rsidR="00ED722B" w:rsidRPr="00ED38BD" w:rsidRDefault="00ED722B" w:rsidP="00015BB8">
            <w:pPr>
              <w:jc w:val="both"/>
              <w:rPr>
                <w:rFonts w:ascii="Arial" w:hAnsi="Arial" w:cs="Arial"/>
              </w:rPr>
            </w:pPr>
            <w:r w:rsidRPr="00ED38BD">
              <w:rPr>
                <w:rFonts w:ascii="Arial" w:hAnsi="Arial" w:cs="Arial"/>
                <w:b/>
              </w:rPr>
              <w:t>FECHA: ____/ ____ / ____</w:t>
            </w:r>
          </w:p>
        </w:tc>
      </w:tr>
    </w:tbl>
    <w:p w14:paraId="4C1BD048" w14:textId="77777777" w:rsidR="00B40DED" w:rsidRDefault="00B40DED" w:rsidP="00B40DED">
      <w:pPr>
        <w:ind w:firstLine="708"/>
      </w:pPr>
    </w:p>
    <w:p w14:paraId="7040B710" w14:textId="26B8A94D" w:rsidR="00045FDE" w:rsidRDefault="00045FDE" w:rsidP="00E329DF">
      <w:pPr>
        <w:rPr>
          <w:rFonts w:ascii="Arial" w:hAnsi="Arial" w:cs="Arial"/>
        </w:rPr>
      </w:pPr>
    </w:p>
    <w:p w14:paraId="7E6DEA9F" w14:textId="5035D439" w:rsidR="00E329DF" w:rsidRPr="00E329DF" w:rsidRDefault="00E329DF" w:rsidP="00E329DF">
      <w:pPr>
        <w:ind w:right="-376"/>
        <w:jc w:val="both"/>
        <w:rPr>
          <w:rFonts w:ascii="Arial" w:hAnsi="Arial" w:cs="Arial"/>
          <w:b/>
        </w:rPr>
      </w:pPr>
      <w:r w:rsidRPr="00E329DF">
        <w:rPr>
          <w:rFonts w:ascii="Arial" w:hAnsi="Arial" w:cs="Arial"/>
          <w:b/>
        </w:rPr>
        <w:t xml:space="preserve">ACTIVIDAD PERSONAL </w:t>
      </w:r>
      <w:r w:rsidR="001D28EE">
        <w:rPr>
          <w:rFonts w:ascii="Arial" w:hAnsi="Arial" w:cs="Arial"/>
          <w:b/>
        </w:rPr>
        <w:t>7</w:t>
      </w:r>
    </w:p>
    <w:p w14:paraId="59CECFD2" w14:textId="0FBBD323" w:rsidR="00E329DF" w:rsidRDefault="00E329DF" w:rsidP="00B37B65">
      <w:pPr>
        <w:ind w:right="-376"/>
        <w:jc w:val="both"/>
        <w:rPr>
          <w:rFonts w:ascii="Arial" w:hAnsi="Arial" w:cs="Arial"/>
        </w:rPr>
      </w:pPr>
    </w:p>
    <w:p w14:paraId="5F0F13C0" w14:textId="77777777" w:rsidR="001D28EE" w:rsidRDefault="001D28EE" w:rsidP="001D28EE">
      <w:pPr>
        <w:pStyle w:val="Prrafodelista"/>
        <w:numPr>
          <w:ilvl w:val="1"/>
          <w:numId w:val="14"/>
        </w:numPr>
        <w:autoSpaceDE w:val="0"/>
        <w:autoSpaceDN w:val="0"/>
        <w:adjustRightInd w:val="0"/>
        <w:ind w:left="284"/>
        <w:contextualSpacing w:val="0"/>
        <w:jc w:val="both"/>
        <w:rPr>
          <w:rFonts w:ascii="Arial" w:eastAsia="Calibri" w:hAnsi="Arial" w:cs="Arial"/>
          <w:lang w:eastAsia="en-US"/>
        </w:rPr>
      </w:pPr>
      <w:r w:rsidRPr="0030012C">
        <w:rPr>
          <w:rFonts w:ascii="Arial" w:eastAsia="Calibri" w:hAnsi="Arial" w:cs="Arial"/>
          <w:lang w:eastAsia="en-US"/>
        </w:rPr>
        <w:t>Un experimento aleatorio consiste en lanzar dos dados y examinar los resultados de las caras superiores.</w:t>
      </w:r>
    </w:p>
    <w:p w14:paraId="6075981F" w14:textId="253772C1" w:rsidR="001D28EE" w:rsidRDefault="001D28EE" w:rsidP="001D28EE">
      <w:pPr>
        <w:pStyle w:val="Prrafodelista"/>
        <w:numPr>
          <w:ilvl w:val="2"/>
          <w:numId w:val="14"/>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Determina</w:t>
      </w:r>
      <w:r>
        <w:rPr>
          <w:rFonts w:ascii="Arial" w:eastAsia="Calibri" w:hAnsi="Arial" w:cs="Arial"/>
          <w:lang w:eastAsia="en-US"/>
        </w:rPr>
        <w:t>r</w:t>
      </w:r>
      <w:r>
        <w:rPr>
          <w:rFonts w:ascii="Arial" w:eastAsia="Calibri" w:hAnsi="Arial" w:cs="Arial"/>
          <w:lang w:eastAsia="en-US"/>
        </w:rPr>
        <w:t xml:space="preserve"> el espacio muestral de dicho experimento aleatorio.</w:t>
      </w:r>
    </w:p>
    <w:p w14:paraId="1A59C245" w14:textId="5E0186D8" w:rsidR="001D28EE" w:rsidRDefault="001D28EE" w:rsidP="001D28EE">
      <w:pPr>
        <w:pStyle w:val="Prrafodelista"/>
        <w:numPr>
          <w:ilvl w:val="2"/>
          <w:numId w:val="14"/>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Escrib</w:t>
      </w:r>
      <w:r>
        <w:rPr>
          <w:rFonts w:ascii="Arial" w:eastAsia="Calibri" w:hAnsi="Arial" w:cs="Arial"/>
          <w:lang w:eastAsia="en-US"/>
        </w:rPr>
        <w:t>a</w:t>
      </w:r>
      <w:r>
        <w:rPr>
          <w:rFonts w:ascii="Arial" w:eastAsia="Calibri" w:hAnsi="Arial" w:cs="Arial"/>
          <w:lang w:eastAsia="en-US"/>
        </w:rPr>
        <w:t xml:space="preserve"> los elementos de los siguientes eventos:</w:t>
      </w:r>
    </w:p>
    <w:p w14:paraId="007E7EDA" w14:textId="77777777" w:rsidR="001D28EE" w:rsidRDefault="001D28EE" w:rsidP="001D28EE">
      <w:pPr>
        <w:autoSpaceDE w:val="0"/>
        <w:autoSpaceDN w:val="0"/>
        <w:adjustRightInd w:val="0"/>
        <w:ind w:left="708"/>
        <w:jc w:val="both"/>
        <w:rPr>
          <w:rFonts w:ascii="Arial" w:eastAsia="Calibri" w:hAnsi="Arial" w:cs="Arial"/>
          <w:lang w:eastAsia="en-US"/>
        </w:rPr>
      </w:pPr>
      <w:r>
        <w:rPr>
          <w:rFonts w:ascii="Arial" w:eastAsia="Calibri" w:hAnsi="Arial" w:cs="Arial"/>
          <w:lang w:eastAsia="en-US"/>
        </w:rPr>
        <w:t>A: Los números de las caras visibles sean iguales.</w:t>
      </w:r>
    </w:p>
    <w:p w14:paraId="0FD52400" w14:textId="77777777" w:rsidR="001D28EE" w:rsidRDefault="001D28EE" w:rsidP="001D28EE">
      <w:pPr>
        <w:autoSpaceDE w:val="0"/>
        <w:autoSpaceDN w:val="0"/>
        <w:adjustRightInd w:val="0"/>
        <w:ind w:left="708"/>
        <w:jc w:val="both"/>
        <w:rPr>
          <w:rFonts w:ascii="Arial" w:eastAsia="Calibri" w:hAnsi="Arial" w:cs="Arial"/>
          <w:lang w:eastAsia="en-US"/>
        </w:rPr>
      </w:pPr>
      <w:r>
        <w:rPr>
          <w:rFonts w:ascii="Arial" w:eastAsia="Calibri" w:hAnsi="Arial" w:cs="Arial"/>
          <w:lang w:eastAsia="en-US"/>
        </w:rPr>
        <w:t>B: El número del primer dado es menor que el número del segundo dado.</w:t>
      </w:r>
    </w:p>
    <w:p w14:paraId="7ED2CD51" w14:textId="77777777" w:rsidR="001D28EE" w:rsidRDefault="001D28EE" w:rsidP="001D28EE">
      <w:pPr>
        <w:autoSpaceDE w:val="0"/>
        <w:autoSpaceDN w:val="0"/>
        <w:adjustRightInd w:val="0"/>
        <w:ind w:left="708"/>
        <w:jc w:val="both"/>
        <w:rPr>
          <w:rFonts w:ascii="Arial" w:eastAsia="Calibri" w:hAnsi="Arial" w:cs="Arial"/>
          <w:lang w:eastAsia="en-US"/>
        </w:rPr>
      </w:pPr>
      <w:r>
        <w:rPr>
          <w:rFonts w:ascii="Arial" w:eastAsia="Calibri" w:hAnsi="Arial" w:cs="Arial"/>
          <w:lang w:eastAsia="en-US"/>
        </w:rPr>
        <w:t>C: Los números de las caras visibles son pares.</w:t>
      </w:r>
    </w:p>
    <w:p w14:paraId="781BA667" w14:textId="77777777" w:rsidR="001D28EE" w:rsidRDefault="001D28EE" w:rsidP="001D28EE">
      <w:pPr>
        <w:autoSpaceDE w:val="0"/>
        <w:autoSpaceDN w:val="0"/>
        <w:adjustRightInd w:val="0"/>
        <w:ind w:left="708"/>
        <w:jc w:val="both"/>
        <w:rPr>
          <w:rFonts w:ascii="Arial" w:eastAsia="Calibri" w:hAnsi="Arial" w:cs="Arial"/>
          <w:lang w:eastAsia="en-US"/>
        </w:rPr>
      </w:pPr>
      <w:r>
        <w:rPr>
          <w:rFonts w:ascii="Arial" w:eastAsia="Calibri" w:hAnsi="Arial" w:cs="Arial"/>
          <w:lang w:eastAsia="en-US"/>
        </w:rPr>
        <w:t>D: Los números de las caras visibles son impares.</w:t>
      </w:r>
    </w:p>
    <w:p w14:paraId="57CBBD52" w14:textId="7B9EEB53" w:rsidR="001D28EE" w:rsidRDefault="001D28EE" w:rsidP="001D28EE">
      <w:pPr>
        <w:pStyle w:val="Prrafodelista"/>
        <w:numPr>
          <w:ilvl w:val="2"/>
          <w:numId w:val="14"/>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Representa</w:t>
      </w:r>
      <w:r>
        <w:rPr>
          <w:rFonts w:ascii="Arial" w:eastAsia="Calibri" w:hAnsi="Arial" w:cs="Arial"/>
          <w:lang w:eastAsia="en-US"/>
        </w:rPr>
        <w:t>r</w:t>
      </w:r>
      <w:r>
        <w:rPr>
          <w:rFonts w:ascii="Arial" w:eastAsia="Calibri" w:hAnsi="Arial" w:cs="Arial"/>
          <w:lang w:eastAsia="en-US"/>
        </w:rPr>
        <w:t xml:space="preserve"> en un diagrama de </w:t>
      </w:r>
      <w:proofErr w:type="spellStart"/>
      <w:r>
        <w:rPr>
          <w:rFonts w:ascii="Arial" w:eastAsia="Calibri" w:hAnsi="Arial" w:cs="Arial"/>
          <w:lang w:eastAsia="en-US"/>
        </w:rPr>
        <w:t>Venn</w:t>
      </w:r>
      <w:proofErr w:type="spellEnd"/>
      <w:r>
        <w:rPr>
          <w:rFonts w:ascii="Arial" w:eastAsia="Calibri" w:hAnsi="Arial" w:cs="Arial"/>
          <w:lang w:eastAsia="en-US"/>
        </w:rPr>
        <w:t xml:space="preserve"> los conjuntos:</w:t>
      </w:r>
    </w:p>
    <w:p w14:paraId="3E2ACF07" w14:textId="77777777" w:rsidR="001D28EE" w:rsidRDefault="001D28EE" w:rsidP="001D28EE">
      <w:pPr>
        <w:pStyle w:val="Prrafodelista"/>
        <w:autoSpaceDE w:val="0"/>
        <w:autoSpaceDN w:val="0"/>
        <w:adjustRightInd w:val="0"/>
        <w:ind w:left="709"/>
        <w:jc w:val="both"/>
        <w:rPr>
          <w:rFonts w:ascii="Arial" w:eastAsia="Calibri" w:hAnsi="Arial" w:cs="Arial"/>
          <w:lang w:eastAsia="en-US"/>
        </w:rPr>
      </w:pPr>
      <m:oMath>
        <m:r>
          <w:rPr>
            <w:rFonts w:ascii="Cambria Math" w:eastAsia="Calibri" w:hAnsi="Cambria Math" w:cs="Arial"/>
            <w:lang w:eastAsia="en-US"/>
          </w:rPr>
          <m:t>A y B</m:t>
        </m:r>
      </m:oMath>
      <w:r>
        <w:rPr>
          <w:rFonts w:ascii="Arial" w:eastAsia="Calibri" w:hAnsi="Arial" w:cs="Arial"/>
          <w:lang w:eastAsia="en-US"/>
        </w:rPr>
        <w:tab/>
      </w:r>
      <w:r>
        <w:rPr>
          <w:rFonts w:ascii="Arial" w:eastAsia="Calibri" w:hAnsi="Arial" w:cs="Arial"/>
          <w:lang w:eastAsia="en-US"/>
        </w:rPr>
        <w:tab/>
      </w:r>
      <m:oMath>
        <m:r>
          <w:rPr>
            <w:rFonts w:ascii="Cambria Math" w:eastAsia="Calibri" w:hAnsi="Cambria Math" w:cs="Arial"/>
            <w:lang w:eastAsia="en-US"/>
          </w:rPr>
          <m:t>A,B y C</m:t>
        </m:r>
      </m:oMath>
      <w:r>
        <w:rPr>
          <w:rFonts w:ascii="Arial" w:eastAsia="Calibri" w:hAnsi="Arial" w:cs="Arial"/>
          <w:lang w:eastAsia="en-US"/>
        </w:rPr>
        <w:tab/>
      </w:r>
      <m:oMath>
        <m:r>
          <w:rPr>
            <w:rFonts w:ascii="Cambria Math" w:eastAsia="Calibri" w:hAnsi="Cambria Math" w:cs="Arial"/>
            <w:lang w:eastAsia="en-US"/>
          </w:rPr>
          <m:t>A-C</m:t>
        </m:r>
      </m:oMath>
      <w:r>
        <w:rPr>
          <w:rFonts w:ascii="Arial" w:eastAsia="Calibri" w:hAnsi="Arial" w:cs="Arial"/>
          <w:lang w:eastAsia="en-US"/>
        </w:rPr>
        <w:tab/>
      </w:r>
      <w:r>
        <w:rPr>
          <w:rFonts w:ascii="Arial" w:eastAsia="Calibri" w:hAnsi="Arial" w:cs="Arial"/>
          <w:lang w:eastAsia="en-US"/>
        </w:rPr>
        <w:tab/>
      </w:r>
      <m:oMath>
        <m:r>
          <w:rPr>
            <w:rFonts w:ascii="Cambria Math" w:eastAsia="Calibri" w:hAnsi="Cambria Math" w:cs="Arial"/>
            <w:lang w:eastAsia="en-US"/>
          </w:rPr>
          <m:t>C∪D</m:t>
        </m:r>
      </m:oMath>
      <w:r>
        <w:rPr>
          <w:rFonts w:ascii="Arial" w:eastAsia="Calibri" w:hAnsi="Arial" w:cs="Arial"/>
          <w:lang w:eastAsia="en-US"/>
        </w:rPr>
        <w:tab/>
      </w:r>
      <w:r>
        <w:rPr>
          <w:rFonts w:ascii="Arial" w:eastAsia="Calibri" w:hAnsi="Arial" w:cs="Arial"/>
          <w:lang w:eastAsia="en-US"/>
        </w:rPr>
        <w:tab/>
      </w:r>
      <m:oMath>
        <m:r>
          <w:rPr>
            <w:rFonts w:ascii="Cambria Math" w:eastAsia="Calibri" w:hAnsi="Cambria Math" w:cs="Arial"/>
            <w:lang w:eastAsia="en-US"/>
          </w:rPr>
          <m:t>B∩C</m:t>
        </m:r>
      </m:oMath>
      <w:r>
        <w:rPr>
          <w:rFonts w:ascii="Arial" w:eastAsia="Calibri" w:hAnsi="Arial" w:cs="Arial"/>
          <w:lang w:eastAsia="en-US"/>
        </w:rPr>
        <w:tab/>
      </w:r>
      <w:r>
        <w:rPr>
          <w:rFonts w:ascii="Arial" w:eastAsia="Calibri" w:hAnsi="Arial" w:cs="Arial"/>
          <w:lang w:eastAsia="en-US"/>
        </w:rPr>
        <w:tab/>
      </w:r>
      <m:oMath>
        <m:r>
          <w:rPr>
            <w:rFonts w:ascii="Cambria Math" w:eastAsia="Calibri" w:hAnsi="Cambria Math" w:cs="Arial"/>
            <w:lang w:eastAsia="en-US"/>
          </w:rPr>
          <m:t>D-B</m:t>
        </m:r>
      </m:oMath>
    </w:p>
    <w:p w14:paraId="0B550A06" w14:textId="77777777" w:rsidR="001D28EE" w:rsidRDefault="001D28EE" w:rsidP="001D28EE">
      <w:pPr>
        <w:pStyle w:val="Prrafodelista"/>
        <w:autoSpaceDE w:val="0"/>
        <w:autoSpaceDN w:val="0"/>
        <w:adjustRightInd w:val="0"/>
        <w:ind w:left="709"/>
        <w:jc w:val="both"/>
        <w:rPr>
          <w:rFonts w:ascii="Arial" w:eastAsia="Calibri" w:hAnsi="Arial" w:cs="Arial"/>
          <w:lang w:eastAsia="en-US"/>
        </w:rPr>
      </w:pPr>
    </w:p>
    <w:p w14:paraId="586E50C9" w14:textId="11ED38D7" w:rsidR="001D28EE" w:rsidRPr="003F459F" w:rsidRDefault="001D28EE" w:rsidP="001D28EE">
      <w:pPr>
        <w:pStyle w:val="Prrafodelista"/>
        <w:numPr>
          <w:ilvl w:val="1"/>
          <w:numId w:val="14"/>
        </w:numPr>
        <w:autoSpaceDE w:val="0"/>
        <w:autoSpaceDN w:val="0"/>
        <w:adjustRightInd w:val="0"/>
        <w:ind w:left="284"/>
        <w:contextualSpacing w:val="0"/>
        <w:jc w:val="both"/>
        <w:rPr>
          <w:rFonts w:ascii="Arial" w:eastAsia="Calibri" w:hAnsi="Arial" w:cs="Arial"/>
          <w:lang w:eastAsia="en-US"/>
        </w:rPr>
      </w:pPr>
      <w:r>
        <w:rPr>
          <w:rFonts w:ascii="Arial" w:eastAsia="Calibri" w:hAnsi="Arial" w:cs="Arial"/>
          <w:lang w:eastAsia="en-US"/>
        </w:rPr>
        <w:t>Sea M el evento que consiste en que la suma de los puntos de las caras visibles de los dados es 8 y N el evento que consiste en que el número del primer dado es mayor que el número del segundo dado. Halla</w:t>
      </w:r>
      <w:r>
        <w:rPr>
          <w:rFonts w:ascii="Arial" w:eastAsia="Calibri" w:hAnsi="Arial" w:cs="Arial"/>
          <w:lang w:eastAsia="en-US"/>
        </w:rPr>
        <w:t>r</w:t>
      </w:r>
      <w:r>
        <w:rPr>
          <w:rFonts w:ascii="Arial" w:eastAsia="Calibri" w:hAnsi="Arial" w:cs="Arial"/>
          <w:lang w:eastAsia="en-US"/>
        </w:rPr>
        <w:t xml:space="preserve"> la probabilidad de que, al seleccionar un resultado al azar, la suma de los números sea 8 y el número del segundo dado sea mayor que el número del segundo dado. Justifi</w:t>
      </w:r>
      <w:r>
        <w:rPr>
          <w:rFonts w:ascii="Arial" w:eastAsia="Calibri" w:hAnsi="Arial" w:cs="Arial"/>
          <w:lang w:eastAsia="en-US"/>
        </w:rPr>
        <w:t xml:space="preserve">que su </w:t>
      </w:r>
      <w:r>
        <w:rPr>
          <w:rFonts w:ascii="Arial" w:eastAsia="Calibri" w:hAnsi="Arial" w:cs="Arial"/>
          <w:lang w:eastAsia="en-US"/>
        </w:rPr>
        <w:t>respuesta.</w:t>
      </w:r>
    </w:p>
    <w:p w14:paraId="1B1E093C" w14:textId="77777777" w:rsidR="001D28EE" w:rsidRDefault="001D28EE" w:rsidP="001D28EE">
      <w:pPr>
        <w:autoSpaceDE w:val="0"/>
        <w:autoSpaceDN w:val="0"/>
        <w:adjustRightInd w:val="0"/>
        <w:jc w:val="both"/>
        <w:rPr>
          <w:rFonts w:ascii="Arial" w:eastAsia="Calibri" w:hAnsi="Arial" w:cs="Arial"/>
          <w:lang w:eastAsia="en-US"/>
        </w:rPr>
      </w:pPr>
    </w:p>
    <w:p w14:paraId="6A5510F2" w14:textId="77777777" w:rsidR="001D28EE" w:rsidRPr="003F459F" w:rsidRDefault="001D28EE" w:rsidP="001D28EE">
      <w:pPr>
        <w:pStyle w:val="Prrafodelista"/>
        <w:numPr>
          <w:ilvl w:val="1"/>
          <w:numId w:val="14"/>
        </w:numPr>
        <w:autoSpaceDE w:val="0"/>
        <w:autoSpaceDN w:val="0"/>
        <w:adjustRightInd w:val="0"/>
        <w:ind w:left="284"/>
        <w:contextualSpacing w:val="0"/>
        <w:jc w:val="both"/>
        <w:rPr>
          <w:rFonts w:ascii="Arial" w:eastAsia="Calibri" w:hAnsi="Arial" w:cs="Arial"/>
          <w:lang w:eastAsia="en-US"/>
        </w:rPr>
      </w:pPr>
      <w:r>
        <w:rPr>
          <w:rFonts w:ascii="Arial" w:eastAsia="Calibri" w:hAnsi="Arial" w:cs="Arial"/>
          <w:lang w:eastAsia="en-US"/>
        </w:rPr>
        <w:t>En una encuesta aplicada a 30 empresarios que asistieron a un foro internacional sobre nuevas tecnologías, se encontró que 15 de ellos hablaban español; 18, inglés; 8, español e inglés, y el resto no hablaba ninguno de los dos idiomas. Todas las encuestas fueron puestas en una bolsa para elegir una de ellas al azar, de tal forma que la persona que haya diligenciado la encuesta elegida recia una beca para un curso de actualización en tecnología.</w:t>
      </w:r>
    </w:p>
    <w:p w14:paraId="5C77FF0F" w14:textId="77777777" w:rsidR="001D28EE" w:rsidRPr="003F459F" w:rsidRDefault="001D28EE" w:rsidP="001D28EE">
      <w:pPr>
        <w:pStyle w:val="Prrafodelista"/>
        <w:numPr>
          <w:ilvl w:val="2"/>
          <w:numId w:val="14"/>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¿Cuál es la probabilidad de que la persona becada hable español?</w:t>
      </w:r>
    </w:p>
    <w:p w14:paraId="0280D8EA" w14:textId="77777777" w:rsidR="001D28EE" w:rsidRPr="003F459F" w:rsidRDefault="001D28EE" w:rsidP="001D28EE">
      <w:pPr>
        <w:pStyle w:val="Prrafodelista"/>
        <w:numPr>
          <w:ilvl w:val="2"/>
          <w:numId w:val="14"/>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¿Cuál es la probabilidad de que la persona seleccionada hable solo inglés?</w:t>
      </w:r>
    </w:p>
    <w:p w14:paraId="240E4327" w14:textId="77777777" w:rsidR="001D28EE" w:rsidRPr="003F459F" w:rsidRDefault="001D28EE" w:rsidP="001D28EE">
      <w:pPr>
        <w:pStyle w:val="Prrafodelista"/>
        <w:numPr>
          <w:ilvl w:val="2"/>
          <w:numId w:val="14"/>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¿Cuál es la probabilidad de que la persona seleccionada hable español e inglés?</w:t>
      </w:r>
    </w:p>
    <w:p w14:paraId="52330736" w14:textId="77777777" w:rsidR="001D28EE" w:rsidRPr="003F459F" w:rsidRDefault="001D28EE" w:rsidP="001D28EE">
      <w:pPr>
        <w:pStyle w:val="Prrafodelista"/>
        <w:numPr>
          <w:ilvl w:val="2"/>
          <w:numId w:val="14"/>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¿Cuál es la probabilidad de que la persona seleccionada no hable inglés?</w:t>
      </w:r>
    </w:p>
    <w:p w14:paraId="0AA87D82" w14:textId="77777777" w:rsidR="001D28EE" w:rsidRDefault="001D28EE" w:rsidP="001D28EE">
      <w:pPr>
        <w:autoSpaceDE w:val="0"/>
        <w:autoSpaceDN w:val="0"/>
        <w:adjustRightInd w:val="0"/>
        <w:jc w:val="both"/>
        <w:rPr>
          <w:rFonts w:ascii="Arial" w:eastAsia="Calibri" w:hAnsi="Arial" w:cs="Arial"/>
          <w:lang w:eastAsia="en-US"/>
        </w:rPr>
      </w:pPr>
    </w:p>
    <w:p w14:paraId="7CE3A45D" w14:textId="77777777" w:rsidR="001D28EE" w:rsidRPr="005926B8" w:rsidRDefault="001D28EE" w:rsidP="001D28EE">
      <w:pPr>
        <w:pStyle w:val="Prrafodelista"/>
        <w:numPr>
          <w:ilvl w:val="1"/>
          <w:numId w:val="14"/>
        </w:numPr>
        <w:autoSpaceDE w:val="0"/>
        <w:autoSpaceDN w:val="0"/>
        <w:adjustRightInd w:val="0"/>
        <w:ind w:left="284"/>
        <w:contextualSpacing w:val="0"/>
        <w:jc w:val="both"/>
        <w:rPr>
          <w:rFonts w:ascii="Arial" w:eastAsia="Calibri" w:hAnsi="Arial" w:cs="Arial"/>
          <w:lang w:eastAsia="en-US"/>
        </w:rPr>
      </w:pPr>
      <w:r>
        <w:rPr>
          <w:rFonts w:ascii="Arial" w:eastAsia="Calibri" w:hAnsi="Arial" w:cs="Arial"/>
          <w:lang w:eastAsia="en-US"/>
        </w:rPr>
        <w:t>En un club campestre hay 700 socios de los cuales 229 practican golf; 300, tenis y 218, equitación. Se sabe además que 92 juegan golf y tenis; 69, golf y equitación y 106, tenis y equitación.</w:t>
      </w:r>
    </w:p>
    <w:p w14:paraId="44257035" w14:textId="77777777" w:rsidR="001D28EE" w:rsidRDefault="001D28EE" w:rsidP="001D28EE">
      <w:pPr>
        <w:ind w:left="284"/>
        <w:rPr>
          <w:rFonts w:ascii="Arial" w:eastAsia="Calibri" w:hAnsi="Arial" w:cs="Arial"/>
          <w:lang w:eastAsia="en-US"/>
        </w:rPr>
      </w:pPr>
    </w:p>
    <w:p w14:paraId="6B4E74CC" w14:textId="77777777" w:rsidR="001D28EE" w:rsidRDefault="001D28EE" w:rsidP="001D28EE">
      <w:pPr>
        <w:ind w:left="284"/>
        <w:jc w:val="both"/>
        <w:rPr>
          <w:rFonts w:ascii="Arial" w:eastAsia="Calibri" w:hAnsi="Arial" w:cs="Arial"/>
          <w:lang w:eastAsia="en-US"/>
        </w:rPr>
      </w:pPr>
      <w:r>
        <w:rPr>
          <w:rFonts w:ascii="Arial" w:eastAsia="Calibri" w:hAnsi="Arial" w:cs="Arial"/>
          <w:lang w:eastAsia="en-US"/>
        </w:rPr>
        <w:t>Por último, hay 42 socios que ejercitan los tres deportes y 178 que practican solo deportes diferentes a los mencionados.</w:t>
      </w:r>
    </w:p>
    <w:p w14:paraId="3BE3A441" w14:textId="77777777" w:rsidR="001D28EE" w:rsidRDefault="001D28EE" w:rsidP="001D28EE">
      <w:pPr>
        <w:ind w:left="284"/>
        <w:jc w:val="both"/>
        <w:rPr>
          <w:rFonts w:ascii="Arial" w:eastAsia="Calibri" w:hAnsi="Arial" w:cs="Arial"/>
          <w:lang w:eastAsia="en-US"/>
        </w:rPr>
      </w:pPr>
    </w:p>
    <w:p w14:paraId="27212C0E" w14:textId="2639B6E9" w:rsidR="001D28EE" w:rsidRDefault="001D28EE" w:rsidP="001D28EE">
      <w:pPr>
        <w:pStyle w:val="Prrafodelista"/>
        <w:numPr>
          <w:ilvl w:val="2"/>
          <w:numId w:val="14"/>
        </w:numPr>
        <w:ind w:left="709"/>
        <w:contextualSpacing w:val="0"/>
        <w:jc w:val="both"/>
        <w:rPr>
          <w:rFonts w:ascii="Arial" w:eastAsia="Calibri" w:hAnsi="Arial" w:cs="Arial"/>
          <w:lang w:eastAsia="en-US"/>
        </w:rPr>
      </w:pPr>
      <w:r>
        <w:rPr>
          <w:rFonts w:ascii="Arial" w:eastAsia="Calibri" w:hAnsi="Arial" w:cs="Arial"/>
          <w:lang w:eastAsia="en-US"/>
        </w:rPr>
        <w:t>Defin</w:t>
      </w:r>
      <w:r>
        <w:rPr>
          <w:rFonts w:ascii="Arial" w:eastAsia="Calibri" w:hAnsi="Arial" w:cs="Arial"/>
          <w:lang w:eastAsia="en-US"/>
        </w:rPr>
        <w:t>a</w:t>
      </w:r>
      <w:r>
        <w:rPr>
          <w:rFonts w:ascii="Arial" w:eastAsia="Calibri" w:hAnsi="Arial" w:cs="Arial"/>
          <w:lang w:eastAsia="en-US"/>
        </w:rPr>
        <w:t xml:space="preserve"> los conjuntos determinados en la situación y elabora un diagrama de </w:t>
      </w:r>
      <w:proofErr w:type="spellStart"/>
      <w:r>
        <w:rPr>
          <w:rFonts w:ascii="Arial" w:eastAsia="Calibri" w:hAnsi="Arial" w:cs="Arial"/>
          <w:lang w:eastAsia="en-US"/>
        </w:rPr>
        <w:t>Venn</w:t>
      </w:r>
      <w:proofErr w:type="spellEnd"/>
      <w:r>
        <w:rPr>
          <w:rFonts w:ascii="Arial" w:eastAsia="Calibri" w:hAnsi="Arial" w:cs="Arial"/>
          <w:lang w:eastAsia="en-US"/>
        </w:rPr>
        <w:t xml:space="preserve"> que muestre la cantidad de socios por deporte.</w:t>
      </w:r>
    </w:p>
    <w:p w14:paraId="3EA3D1C7" w14:textId="77777777" w:rsidR="001D28EE" w:rsidRDefault="001D28EE" w:rsidP="001D28EE">
      <w:pPr>
        <w:ind w:left="349"/>
        <w:jc w:val="both"/>
        <w:rPr>
          <w:rFonts w:ascii="Arial" w:eastAsia="Calibri" w:hAnsi="Arial" w:cs="Arial"/>
          <w:lang w:eastAsia="en-US"/>
        </w:rPr>
      </w:pPr>
    </w:p>
    <w:p w14:paraId="2DB39E14" w14:textId="0F2ACFD4" w:rsidR="001D28EE" w:rsidRDefault="001D28EE" w:rsidP="001D28EE">
      <w:pPr>
        <w:ind w:left="349"/>
        <w:jc w:val="both"/>
        <w:rPr>
          <w:rFonts w:ascii="Arial" w:eastAsia="Calibri" w:hAnsi="Arial" w:cs="Arial"/>
          <w:lang w:eastAsia="en-US"/>
        </w:rPr>
      </w:pPr>
      <w:r>
        <w:rPr>
          <w:rFonts w:ascii="Arial" w:eastAsia="Calibri" w:hAnsi="Arial" w:cs="Arial"/>
          <w:lang w:eastAsia="en-US"/>
        </w:rPr>
        <w:t>El club está rifando un premio entre todos los socios por su fidelidad. Halla</w:t>
      </w:r>
      <w:r>
        <w:rPr>
          <w:rFonts w:ascii="Arial" w:eastAsia="Calibri" w:hAnsi="Arial" w:cs="Arial"/>
          <w:lang w:eastAsia="en-US"/>
        </w:rPr>
        <w:t>r</w:t>
      </w:r>
      <w:r>
        <w:rPr>
          <w:rFonts w:ascii="Arial" w:eastAsia="Calibri" w:hAnsi="Arial" w:cs="Arial"/>
          <w:lang w:eastAsia="en-US"/>
        </w:rPr>
        <w:t xml:space="preserve"> la probabilidad de que el premio lo gane un socio que:</w:t>
      </w:r>
    </w:p>
    <w:p w14:paraId="5EC4367D" w14:textId="77777777" w:rsidR="001D28EE" w:rsidRPr="009E03B9" w:rsidRDefault="001D28EE" w:rsidP="001D28EE">
      <w:pPr>
        <w:ind w:left="349"/>
        <w:jc w:val="both"/>
        <w:rPr>
          <w:rFonts w:ascii="Arial" w:eastAsia="Calibri" w:hAnsi="Arial" w:cs="Arial"/>
          <w:lang w:eastAsia="en-US"/>
        </w:rPr>
      </w:pPr>
      <w:r>
        <w:rPr>
          <w:rFonts w:ascii="Arial" w:eastAsia="Calibri" w:hAnsi="Arial" w:cs="Arial"/>
          <w:lang w:eastAsia="en-US"/>
        </w:rPr>
        <w:lastRenderedPageBreak/>
        <w:t xml:space="preserve"> </w:t>
      </w:r>
    </w:p>
    <w:p w14:paraId="286B2F5B"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Juegue tenis</w:t>
      </w:r>
    </w:p>
    <w:p w14:paraId="330476A6"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Juegue golf</w:t>
      </w:r>
    </w:p>
    <w:p w14:paraId="4D4887CF"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Practique equitación</w:t>
      </w:r>
    </w:p>
    <w:p w14:paraId="728EF14E"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Juegue tenis o golf</w:t>
      </w:r>
    </w:p>
    <w:p w14:paraId="70CC26C2"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Juegue tenis o equitación, pero no golf</w:t>
      </w:r>
    </w:p>
    <w:p w14:paraId="62F7D031"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Practique un deporte diferente a la equitación</w:t>
      </w:r>
    </w:p>
    <w:p w14:paraId="57FAE169"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Juegue golf, practique equitación, pero no juegue tenis.</w:t>
      </w:r>
      <w:bookmarkStart w:id="0" w:name="_GoBack"/>
      <w:bookmarkEnd w:id="0"/>
    </w:p>
    <w:p w14:paraId="4EA64B6A"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Juegue exclusivamente tenis</w:t>
      </w:r>
    </w:p>
    <w:p w14:paraId="5CA80C47" w14:textId="77777777" w:rsidR="001D28EE"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 xml:space="preserve">Practique algo diferente a golf o equitación </w:t>
      </w:r>
    </w:p>
    <w:p w14:paraId="35EBF9C7" w14:textId="77777777" w:rsidR="001D28EE" w:rsidRPr="009E03B9" w:rsidRDefault="001D28EE" w:rsidP="001D28EE">
      <w:pPr>
        <w:pStyle w:val="Prrafodelista"/>
        <w:numPr>
          <w:ilvl w:val="2"/>
          <w:numId w:val="15"/>
        </w:numPr>
        <w:contextualSpacing w:val="0"/>
        <w:jc w:val="both"/>
        <w:rPr>
          <w:rFonts w:ascii="Arial" w:eastAsia="Calibri" w:hAnsi="Arial" w:cs="Arial"/>
          <w:lang w:eastAsia="en-US"/>
        </w:rPr>
      </w:pPr>
      <w:r>
        <w:rPr>
          <w:rFonts w:ascii="Arial" w:eastAsia="Calibri" w:hAnsi="Arial" w:cs="Arial"/>
          <w:lang w:eastAsia="en-US"/>
        </w:rPr>
        <w:t>Practique algo diferente a tenis o equitación</w:t>
      </w:r>
    </w:p>
    <w:p w14:paraId="339F9226" w14:textId="77777777" w:rsidR="00B37B65" w:rsidRPr="00B37B65" w:rsidRDefault="00B37B65" w:rsidP="00B37B65">
      <w:pPr>
        <w:ind w:right="-376"/>
        <w:jc w:val="both"/>
        <w:rPr>
          <w:rFonts w:ascii="Arial" w:hAnsi="Arial" w:cs="Arial"/>
        </w:rPr>
      </w:pPr>
    </w:p>
    <w:sectPr w:rsidR="00B37B65" w:rsidRPr="00B37B65" w:rsidSect="00ED722B">
      <w:headerReference w:type="default" r:id="rId7"/>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398C7" w14:textId="77777777" w:rsidR="00ED722B" w:rsidRDefault="00ED722B" w:rsidP="00ED722B">
      <w:r>
        <w:separator/>
      </w:r>
    </w:p>
  </w:endnote>
  <w:endnote w:type="continuationSeparator" w:id="0">
    <w:p w14:paraId="59685C7D" w14:textId="77777777" w:rsidR="00ED722B" w:rsidRDefault="00ED722B" w:rsidP="00E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72B0" w14:textId="77777777" w:rsidR="00ED722B" w:rsidRDefault="00ED722B" w:rsidP="00ED722B">
      <w:r>
        <w:separator/>
      </w:r>
    </w:p>
  </w:footnote>
  <w:footnote w:type="continuationSeparator" w:id="0">
    <w:p w14:paraId="71A463C2" w14:textId="77777777" w:rsidR="00ED722B" w:rsidRDefault="00ED722B" w:rsidP="00E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EE55" w14:textId="77777777" w:rsidR="00ED722B" w:rsidRDefault="00ED722B">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ED722B" w:rsidRPr="009803CA" w14:paraId="4CAE2056" w14:textId="77777777" w:rsidTr="00015BB8">
      <w:trPr>
        <w:trHeight w:val="454"/>
        <w:jc w:val="center"/>
      </w:trPr>
      <w:tc>
        <w:tcPr>
          <w:tcW w:w="1305" w:type="pct"/>
          <w:vMerge w:val="restart"/>
          <w:shd w:val="clear" w:color="auto" w:fill="auto"/>
          <w:vAlign w:val="center"/>
        </w:tcPr>
        <w:p w14:paraId="2899E53C" w14:textId="77777777" w:rsidR="00ED722B" w:rsidRPr="009803CA" w:rsidRDefault="00ED722B" w:rsidP="00ED722B">
          <w:pPr>
            <w:tabs>
              <w:tab w:val="center" w:pos="4680"/>
              <w:tab w:val="right" w:pos="9360"/>
            </w:tabs>
            <w:jc w:val="center"/>
            <w:rPr>
              <w:rFonts w:ascii="Arial" w:eastAsia="Calibri" w:hAnsi="Arial" w:cs="Arial"/>
              <w:sz w:val="22"/>
              <w:szCs w:val="22"/>
              <w:lang w:eastAsia="en-US"/>
            </w:rPr>
          </w:pPr>
          <w:r w:rsidRPr="009803CA">
            <w:rPr>
              <w:rFonts w:ascii="Arial" w:eastAsia="Calibri" w:hAnsi="Arial" w:cs="Arial"/>
              <w:noProof/>
              <w:sz w:val="22"/>
              <w:szCs w:val="22"/>
            </w:rPr>
            <w:drawing>
              <wp:inline distT="0" distB="0" distL="0" distR="0" wp14:anchorId="6FDA9FE0" wp14:editId="313451BB">
                <wp:extent cx="704850" cy="838200"/>
                <wp:effectExtent l="0" t="0" r="0" b="0"/>
                <wp:docPr id="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32FBE4AC" w14:textId="77777777" w:rsidR="00ED722B" w:rsidRPr="009803CA" w:rsidRDefault="00ED722B" w:rsidP="00ED722B">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048064F8" w14:textId="09517E59" w:rsidR="00ED722B" w:rsidRPr="009803CA" w:rsidRDefault="00ED722B" w:rsidP="00ED722B">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69450E">
            <w:rPr>
              <w:rFonts w:ascii="Arial" w:eastAsia="Calibri" w:hAnsi="Arial" w:cs="Arial"/>
              <w:sz w:val="22"/>
              <w:szCs w:val="22"/>
              <w:lang w:eastAsia="en-US"/>
            </w:rPr>
            <w:t>3</w:t>
          </w:r>
        </w:p>
      </w:tc>
    </w:tr>
    <w:tr w:rsidR="00ED722B" w:rsidRPr="009803CA" w14:paraId="073B0607" w14:textId="77777777" w:rsidTr="00015BB8">
      <w:trPr>
        <w:trHeight w:val="397"/>
        <w:jc w:val="center"/>
      </w:trPr>
      <w:tc>
        <w:tcPr>
          <w:tcW w:w="1305" w:type="pct"/>
          <w:vMerge/>
          <w:shd w:val="clear" w:color="auto" w:fill="auto"/>
        </w:tcPr>
        <w:p w14:paraId="4F1B5D75" w14:textId="77777777" w:rsidR="00ED722B" w:rsidRPr="009803CA" w:rsidRDefault="00ED722B" w:rsidP="00ED722B">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67DD1FA7" w14:textId="77777777" w:rsidR="00ED722B" w:rsidRPr="009803CA" w:rsidRDefault="00ED722B" w:rsidP="00ED722B">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291434D1" w14:textId="77777777" w:rsidR="00ED722B" w:rsidRPr="009803CA" w:rsidRDefault="00ED722B" w:rsidP="00ED722B">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ED722B" w:rsidRPr="009803CA" w14:paraId="27B98B9E" w14:textId="77777777" w:rsidTr="00015BB8">
      <w:trPr>
        <w:trHeight w:val="340"/>
        <w:jc w:val="center"/>
      </w:trPr>
      <w:tc>
        <w:tcPr>
          <w:tcW w:w="1305" w:type="pct"/>
          <w:vMerge/>
          <w:shd w:val="clear" w:color="auto" w:fill="auto"/>
        </w:tcPr>
        <w:p w14:paraId="7E62F4AF" w14:textId="77777777" w:rsidR="00ED722B" w:rsidRPr="009803CA" w:rsidRDefault="00ED722B" w:rsidP="00ED722B">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3551DBFB" w14:textId="50DB9E1B" w:rsidR="00ED722B" w:rsidRPr="009803CA" w:rsidRDefault="00ED722B" w:rsidP="00ED722B">
          <w:pPr>
            <w:jc w:val="center"/>
            <w:rPr>
              <w:rFonts w:ascii="Arial" w:hAnsi="Arial" w:cs="Arial"/>
              <w:b/>
              <w:sz w:val="22"/>
              <w:szCs w:val="22"/>
              <w:lang w:val="es-ES" w:eastAsia="es-ES"/>
            </w:rPr>
          </w:pPr>
          <w:r>
            <w:rPr>
              <w:rFonts w:ascii="Arial" w:hAnsi="Arial" w:cs="Arial"/>
              <w:b/>
              <w:lang w:val="es-ES" w:eastAsia="es-ES"/>
            </w:rPr>
            <w:t xml:space="preserve">ANEXO </w:t>
          </w:r>
          <w:r w:rsidR="0069450E">
            <w:rPr>
              <w:rFonts w:ascii="Arial" w:hAnsi="Arial" w:cs="Arial"/>
              <w:b/>
              <w:lang w:val="es-ES" w:eastAsia="es-ES"/>
            </w:rPr>
            <w:t>DE GUÍA</w:t>
          </w:r>
        </w:p>
      </w:tc>
      <w:tc>
        <w:tcPr>
          <w:tcW w:w="1051" w:type="pct"/>
          <w:shd w:val="clear" w:color="auto" w:fill="auto"/>
          <w:vAlign w:val="center"/>
        </w:tcPr>
        <w:p w14:paraId="2070F025" w14:textId="4226929E" w:rsidR="00ED722B" w:rsidRPr="009803CA" w:rsidRDefault="00ED722B" w:rsidP="00ED722B">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69450E">
            <w:rPr>
              <w:rFonts w:ascii="Arial" w:eastAsia="Calibri" w:hAnsi="Arial" w:cs="Arial"/>
              <w:lang w:val="es-ES"/>
            </w:rPr>
            <w:t>13/01/2020</w:t>
          </w:r>
        </w:p>
      </w:tc>
    </w:tr>
  </w:tbl>
  <w:p w14:paraId="142DED84" w14:textId="77777777" w:rsidR="00ED722B" w:rsidRDefault="00ED72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47F"/>
    <w:multiLevelType w:val="hybridMultilevel"/>
    <w:tmpl w:val="D3A2A7FA"/>
    <w:lvl w:ilvl="0" w:tplc="7FE6FE08">
      <w:start w:val="1"/>
      <w:numFmt w:val="lowerLetter"/>
      <w:lvlText w:val="%1."/>
      <w:lvlJc w:val="left"/>
      <w:pPr>
        <w:ind w:left="720" w:hanging="360"/>
      </w:pPr>
      <w:rPr>
        <w:rFonts w:hint="default"/>
        <w:sz w:val="24"/>
      </w:rPr>
    </w:lvl>
    <w:lvl w:ilvl="1" w:tplc="CD3643B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1A2E22"/>
    <w:multiLevelType w:val="hybridMultilevel"/>
    <w:tmpl w:val="C20CCBD0"/>
    <w:lvl w:ilvl="0" w:tplc="441AFCDA">
      <w:start w:val="1"/>
      <w:numFmt w:val="decimal"/>
      <w:lvlText w:val="%1."/>
      <w:lvlJc w:val="left"/>
      <w:pPr>
        <w:ind w:left="720" w:hanging="360"/>
      </w:pPr>
      <w:rPr>
        <w:rFonts w:ascii="Arial" w:eastAsia="Calibri" w:hAnsi="Arial" w:cs="Arial" w:hint="default"/>
        <w:b/>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55CF9"/>
    <w:multiLevelType w:val="hybridMultilevel"/>
    <w:tmpl w:val="E208CA66"/>
    <w:lvl w:ilvl="0" w:tplc="EB1C1D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7DB5DE6"/>
    <w:multiLevelType w:val="hybridMultilevel"/>
    <w:tmpl w:val="847E5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9B23BA"/>
    <w:multiLevelType w:val="hybridMultilevel"/>
    <w:tmpl w:val="46E671A0"/>
    <w:lvl w:ilvl="0" w:tplc="D1BEE3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FE24E3E"/>
    <w:multiLevelType w:val="multilevel"/>
    <w:tmpl w:val="6D4C98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3620CBC"/>
    <w:multiLevelType w:val="hybridMultilevel"/>
    <w:tmpl w:val="BDFE5B5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1C4B95"/>
    <w:multiLevelType w:val="hybridMultilevel"/>
    <w:tmpl w:val="7EA87D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15527"/>
    <w:multiLevelType w:val="multilevel"/>
    <w:tmpl w:val="49DE595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35F55AC"/>
    <w:multiLevelType w:val="hybridMultilevel"/>
    <w:tmpl w:val="F2B25742"/>
    <w:lvl w:ilvl="0" w:tplc="0C60F93E">
      <w:start w:val="1"/>
      <w:numFmt w:val="decimal"/>
      <w:lvlText w:val="%1."/>
      <w:lvlJc w:val="left"/>
      <w:pPr>
        <w:ind w:left="360" w:hanging="360"/>
      </w:pPr>
      <w:rPr>
        <w:rFonts w:hint="default"/>
        <w:sz w:val="24"/>
        <w:szCs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0575804"/>
    <w:multiLevelType w:val="hybridMultilevel"/>
    <w:tmpl w:val="9F9469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A3892"/>
    <w:multiLevelType w:val="hybridMultilevel"/>
    <w:tmpl w:val="A3F6A4EC"/>
    <w:lvl w:ilvl="0" w:tplc="838E46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6C6953A7"/>
    <w:multiLevelType w:val="hybridMultilevel"/>
    <w:tmpl w:val="F18E9A68"/>
    <w:lvl w:ilvl="0" w:tplc="9D183F76">
      <w:start w:val="2"/>
      <w:numFmt w:val="decimal"/>
      <w:lvlText w:val="%1."/>
      <w:lvlJc w:val="left"/>
      <w:pPr>
        <w:ind w:left="720" w:hanging="360"/>
      </w:pPr>
      <w:rPr>
        <w:rFonts w:eastAsia="Times New Roman" w:hint="default"/>
        <w:sz w:val="2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1C4104"/>
    <w:multiLevelType w:val="multilevel"/>
    <w:tmpl w:val="FED6E8B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F582820"/>
    <w:multiLevelType w:val="hybridMultilevel"/>
    <w:tmpl w:val="D3A2A7FA"/>
    <w:lvl w:ilvl="0" w:tplc="7FE6FE08">
      <w:start w:val="1"/>
      <w:numFmt w:val="lowerLetter"/>
      <w:lvlText w:val="%1."/>
      <w:lvlJc w:val="left"/>
      <w:pPr>
        <w:ind w:left="720" w:hanging="360"/>
      </w:pPr>
      <w:rPr>
        <w:rFonts w:hint="default"/>
        <w:sz w:val="24"/>
      </w:rPr>
    </w:lvl>
    <w:lvl w:ilvl="1" w:tplc="CD3643B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1"/>
  </w:num>
  <w:num w:numId="5">
    <w:abstractNumId w:val="12"/>
  </w:num>
  <w:num w:numId="6">
    <w:abstractNumId w:val="10"/>
  </w:num>
  <w:num w:numId="7">
    <w:abstractNumId w:val="6"/>
  </w:num>
  <w:num w:numId="8">
    <w:abstractNumId w:val="5"/>
  </w:num>
  <w:num w:numId="9">
    <w:abstractNumId w:val="4"/>
  </w:num>
  <w:num w:numId="10">
    <w:abstractNumId w:val="9"/>
  </w:num>
  <w:num w:numId="11">
    <w:abstractNumId w:val="0"/>
  </w:num>
  <w:num w:numId="12">
    <w:abstractNumId w:val="14"/>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2B"/>
    <w:rsid w:val="00045FDE"/>
    <w:rsid w:val="001D28EE"/>
    <w:rsid w:val="00225B11"/>
    <w:rsid w:val="0044269F"/>
    <w:rsid w:val="0069450E"/>
    <w:rsid w:val="00767805"/>
    <w:rsid w:val="009548D2"/>
    <w:rsid w:val="009B1082"/>
    <w:rsid w:val="00A66B5F"/>
    <w:rsid w:val="00B02093"/>
    <w:rsid w:val="00B37B65"/>
    <w:rsid w:val="00B40DED"/>
    <w:rsid w:val="00B567D3"/>
    <w:rsid w:val="00B84727"/>
    <w:rsid w:val="00BA49D7"/>
    <w:rsid w:val="00C055A7"/>
    <w:rsid w:val="00C2590D"/>
    <w:rsid w:val="00DC664D"/>
    <w:rsid w:val="00E329DF"/>
    <w:rsid w:val="00ED669A"/>
    <w:rsid w:val="00ED72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611A"/>
  <w15:chartTrackingRefBased/>
  <w15:docId w15:val="{D8A42EF8-7B79-428A-B7C2-7276D06A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2B"/>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722B"/>
    <w:pPr>
      <w:tabs>
        <w:tab w:val="center" w:pos="4419"/>
        <w:tab w:val="right" w:pos="8838"/>
      </w:tabs>
    </w:pPr>
  </w:style>
  <w:style w:type="character" w:customStyle="1" w:styleId="EncabezadoCar">
    <w:name w:val="Encabezado Car"/>
    <w:basedOn w:val="Fuentedeprrafopredeter"/>
    <w:link w:val="Encabezado"/>
    <w:uiPriority w:val="99"/>
    <w:rsid w:val="00ED722B"/>
  </w:style>
  <w:style w:type="paragraph" w:styleId="Piedepgina">
    <w:name w:val="footer"/>
    <w:basedOn w:val="Normal"/>
    <w:link w:val="PiedepginaCar"/>
    <w:uiPriority w:val="99"/>
    <w:unhideWhenUsed/>
    <w:rsid w:val="00ED722B"/>
    <w:pPr>
      <w:tabs>
        <w:tab w:val="center" w:pos="4419"/>
        <w:tab w:val="right" w:pos="8838"/>
      </w:tabs>
    </w:pPr>
  </w:style>
  <w:style w:type="character" w:customStyle="1" w:styleId="PiedepginaCar">
    <w:name w:val="Pie de página Car"/>
    <w:basedOn w:val="Fuentedeprrafopredeter"/>
    <w:link w:val="Piedepgina"/>
    <w:uiPriority w:val="99"/>
    <w:rsid w:val="00ED722B"/>
  </w:style>
  <w:style w:type="paragraph" w:styleId="Prrafodelista">
    <w:name w:val="List Paragraph"/>
    <w:basedOn w:val="Normal"/>
    <w:uiPriority w:val="34"/>
    <w:qFormat/>
    <w:rsid w:val="00B40DED"/>
    <w:pPr>
      <w:ind w:left="720"/>
      <w:contextualSpacing/>
    </w:pPr>
  </w:style>
  <w:style w:type="character" w:styleId="Textodelmarcadordeposicin">
    <w:name w:val="Placeholder Text"/>
    <w:basedOn w:val="Fuentedeprrafopredeter"/>
    <w:uiPriority w:val="99"/>
    <w:semiHidden/>
    <w:rsid w:val="00B40DED"/>
    <w:rPr>
      <w:color w:val="808080"/>
    </w:rPr>
  </w:style>
  <w:style w:type="paragraph" w:styleId="Descripcin">
    <w:name w:val="caption"/>
    <w:basedOn w:val="Normal"/>
    <w:next w:val="Normal"/>
    <w:unhideWhenUsed/>
    <w:qFormat/>
    <w:rsid w:val="00A66B5F"/>
    <w:pPr>
      <w:spacing w:after="200"/>
    </w:pPr>
    <w:rPr>
      <w:i/>
      <w:iCs/>
      <w:color w:val="44546A" w:themeColor="text2"/>
      <w:sz w:val="18"/>
      <w:szCs w:val="18"/>
    </w:rPr>
  </w:style>
  <w:style w:type="table" w:styleId="Tablaconcuadrcula">
    <w:name w:val="Table Grid"/>
    <w:basedOn w:val="Tablanormal"/>
    <w:uiPriority w:val="39"/>
    <w:rsid w:val="00A6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A66B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3</cp:revision>
  <dcterms:created xsi:type="dcterms:W3CDTF">2020-02-24T17:32:00Z</dcterms:created>
  <dcterms:modified xsi:type="dcterms:W3CDTF">2020-02-24T17:34:00Z</dcterms:modified>
</cp:coreProperties>
</file>