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701"/>
        <w:gridCol w:w="1295"/>
        <w:gridCol w:w="149"/>
        <w:gridCol w:w="2242"/>
        <w:gridCol w:w="3209"/>
      </w:tblGrid>
      <w:tr w:rsidR="00BE24CA" w:rsidRPr="00932CD0" w14:paraId="0618769A" w14:textId="77777777" w:rsidTr="00F22E35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2FD9670C" w14:textId="77777777" w:rsidR="00BE24CA" w:rsidRPr="00977696" w:rsidRDefault="00BE24CA" w:rsidP="00F22E35">
            <w:pPr>
              <w:jc w:val="both"/>
              <w:rPr>
                <w:rFonts w:ascii="Arial" w:hAnsi="Arial" w:cs="Arial"/>
              </w:rPr>
            </w:pPr>
            <w:bookmarkStart w:id="0" w:name="_Hlk8292609"/>
            <w:bookmarkEnd w:id="0"/>
            <w:r w:rsidRPr="00977696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</w:rPr>
              <w:t>Ciencias Naturales y Educación A</w:t>
            </w:r>
            <w:r w:rsidRPr="00977696">
              <w:rPr>
                <w:rFonts w:ascii="Arial" w:hAnsi="Arial" w:cs="Arial"/>
              </w:rPr>
              <w:t>mbiental</w:t>
            </w:r>
            <w:r w:rsidRPr="009776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00" w:type="dxa"/>
            <w:gridSpan w:val="3"/>
            <w:shd w:val="clear" w:color="auto" w:fill="auto"/>
            <w:vAlign w:val="center"/>
          </w:tcPr>
          <w:p w14:paraId="425305F6" w14:textId="0D99B248" w:rsidR="00BE24CA" w:rsidRPr="00977696" w:rsidRDefault="00BE24CA" w:rsidP="00F22E35">
            <w:pPr>
              <w:rPr>
                <w:rFonts w:ascii="Arial" w:hAnsi="Arial" w:cs="Arial"/>
              </w:rPr>
            </w:pPr>
            <w:r w:rsidRPr="00977696">
              <w:rPr>
                <w:rFonts w:ascii="Arial" w:hAnsi="Arial" w:cs="Arial"/>
                <w:b/>
              </w:rPr>
              <w:t xml:space="preserve">DOCENTE: </w:t>
            </w:r>
            <w:r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BE24CA" w:rsidRPr="00932CD0" w14:paraId="57B2AD22" w14:textId="77777777" w:rsidTr="00F22E35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738AA951" w14:textId="77777777" w:rsidR="00BE24CA" w:rsidRPr="00977696" w:rsidRDefault="00BE24CA" w:rsidP="00F22E35">
            <w:pPr>
              <w:jc w:val="both"/>
              <w:rPr>
                <w:rFonts w:ascii="Arial" w:hAnsi="Arial" w:cs="Arial"/>
                <w:b/>
              </w:rPr>
            </w:pPr>
            <w:r w:rsidRPr="00977696">
              <w:rPr>
                <w:rFonts w:ascii="Arial" w:hAnsi="Arial" w:cs="Arial"/>
                <w:b/>
              </w:rPr>
              <w:t>ASIGNATURA:</w:t>
            </w:r>
            <w:r w:rsidRPr="0097769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Quí</w:t>
            </w:r>
            <w:r w:rsidRPr="00977696">
              <w:rPr>
                <w:rFonts w:ascii="Arial" w:hAnsi="Arial" w:cs="Arial"/>
              </w:rPr>
              <w:t xml:space="preserve">mica </w:t>
            </w:r>
          </w:p>
        </w:tc>
        <w:tc>
          <w:tcPr>
            <w:tcW w:w="5600" w:type="dxa"/>
            <w:gridSpan w:val="3"/>
            <w:shd w:val="clear" w:color="auto" w:fill="auto"/>
            <w:vAlign w:val="center"/>
          </w:tcPr>
          <w:p w14:paraId="298E6B2F" w14:textId="77777777" w:rsidR="00BE24CA" w:rsidRPr="00977696" w:rsidRDefault="00BE24CA" w:rsidP="00F22E35">
            <w:pPr>
              <w:rPr>
                <w:rFonts w:ascii="Arial" w:hAnsi="Arial" w:cs="Arial"/>
                <w:b/>
              </w:rPr>
            </w:pPr>
            <w:r w:rsidRPr="00977696">
              <w:rPr>
                <w:rFonts w:ascii="Arial" w:hAnsi="Arial" w:cs="Arial"/>
                <w:b/>
              </w:rPr>
              <w:t>ESTUDIANTE:</w:t>
            </w:r>
          </w:p>
        </w:tc>
      </w:tr>
      <w:tr w:rsidR="00BE24CA" w:rsidRPr="00932CD0" w14:paraId="04F6D53D" w14:textId="77777777" w:rsidTr="00BE24CA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7CA8E0FE" w14:textId="77777777" w:rsidR="00BE24CA" w:rsidRPr="00977696" w:rsidRDefault="00BE24CA" w:rsidP="00F22E35">
            <w:pPr>
              <w:jc w:val="both"/>
              <w:rPr>
                <w:rFonts w:ascii="Arial" w:hAnsi="Arial" w:cs="Arial"/>
              </w:rPr>
            </w:pPr>
            <w:r w:rsidRPr="00977696">
              <w:rPr>
                <w:rFonts w:ascii="Arial" w:hAnsi="Arial" w:cs="Arial"/>
                <w:b/>
              </w:rPr>
              <w:t xml:space="preserve">GRADO:  </w:t>
            </w:r>
            <w:r>
              <w:rPr>
                <w:rFonts w:ascii="Arial" w:hAnsi="Arial" w:cs="Arial"/>
              </w:rPr>
              <w:t>C</w:t>
            </w:r>
            <w:r w:rsidRPr="00977696">
              <w:rPr>
                <w:rFonts w:ascii="Arial" w:hAnsi="Arial" w:cs="Arial"/>
              </w:rPr>
              <w:t>iclo 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CC62D6" w14:textId="0D0C40C4" w:rsidR="00BE24CA" w:rsidRPr="00977696" w:rsidRDefault="00CA516C" w:rsidP="00F22E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BE24CA" w:rsidRPr="00977696">
              <w:rPr>
                <w:rFonts w:ascii="Arial" w:hAnsi="Arial" w:cs="Arial"/>
                <w:b/>
              </w:rPr>
              <w:t xml:space="preserve">: </w:t>
            </w:r>
            <w:r w:rsidR="00BE24CA" w:rsidRPr="00FD331D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3CF8A19B" w14:textId="55388DE5" w:rsidR="00BE24CA" w:rsidRPr="00977696" w:rsidRDefault="00BE24CA" w:rsidP="00F22E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977696">
              <w:rPr>
                <w:rFonts w:ascii="Arial" w:hAnsi="Arial" w:cs="Arial"/>
                <w:b/>
              </w:rPr>
              <w:t>:</w:t>
            </w:r>
            <w:r w:rsidRPr="00977696">
              <w:rPr>
                <w:rFonts w:ascii="Arial" w:hAnsi="Arial" w:cs="Arial"/>
              </w:rPr>
              <w:t xml:space="preserve"> </w:t>
            </w:r>
            <w:r w:rsidR="00905FFC">
              <w:rPr>
                <w:rFonts w:ascii="Arial" w:hAnsi="Arial" w:cs="Arial"/>
              </w:rPr>
              <w:t>3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295C8682" w14:textId="77777777" w:rsidR="00BE24CA" w:rsidRPr="00977696" w:rsidRDefault="00BE24CA" w:rsidP="00F22E35">
            <w:pPr>
              <w:jc w:val="both"/>
              <w:rPr>
                <w:rFonts w:ascii="Arial" w:hAnsi="Arial" w:cs="Arial"/>
                <w:b/>
              </w:rPr>
            </w:pPr>
            <w:r w:rsidRPr="00977696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DA102D7" w14:textId="77777777" w:rsidR="00BE24CA" w:rsidRPr="00977696" w:rsidRDefault="00BE24CA" w:rsidP="00F22E35">
            <w:pPr>
              <w:jc w:val="both"/>
              <w:rPr>
                <w:rFonts w:ascii="Arial" w:hAnsi="Arial" w:cs="Arial"/>
              </w:rPr>
            </w:pPr>
            <w:r w:rsidRPr="00977696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0C5F448E" w14:textId="65AED9C1" w:rsidR="00F503E6" w:rsidRDefault="00776C81"/>
    <w:p w14:paraId="07DF24EA" w14:textId="77777777" w:rsidR="00633E61" w:rsidRDefault="00633E61" w:rsidP="00633E6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ACTIVIDAD</w:t>
      </w:r>
    </w:p>
    <w:p w14:paraId="18398197" w14:textId="2447785E" w:rsidR="00633E61" w:rsidRDefault="00633E61" w:rsidP="0027072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0FB4E2C1" w14:textId="5E8A0669" w:rsidR="00905FFC" w:rsidRPr="00905FFC" w:rsidRDefault="00905FFC" w:rsidP="00905FF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noProof/>
        </w:rPr>
      </w:pPr>
      <w:r w:rsidRPr="00905FFC">
        <w:rPr>
          <w:rFonts w:ascii="Arial" w:hAnsi="Arial" w:cs="Arial"/>
          <w:noProof/>
        </w:rPr>
        <w:t>En un laboratorio se desarrolló una experiencia para determinar la densidad del aluminio. Se tomaron muestras de diferentes tamaños y se les determinó su masa en la balanza. Luego, tomaron una probeta con 100 mL de agua y se sumergieron una a una las muestras con el fin de calcular su correspondiente volumen. De la experiencia se obtuvieron los siguientes datos:</w:t>
      </w:r>
    </w:p>
    <w:p w14:paraId="296BC548" w14:textId="77777777" w:rsidR="00905FFC" w:rsidRDefault="00905FFC" w:rsidP="00905FFC">
      <w:pPr>
        <w:jc w:val="both"/>
        <w:rPr>
          <w:rFonts w:ascii="Arial" w:hAnsi="Arial" w:cs="Arial"/>
          <w:noProof/>
        </w:rPr>
      </w:pPr>
    </w:p>
    <w:tbl>
      <w:tblPr>
        <w:tblStyle w:val="Tablaconcuadrcula6concolores-nfasis2"/>
        <w:tblpPr w:leftFromText="141" w:rightFromText="141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2112"/>
        <w:gridCol w:w="1943"/>
      </w:tblGrid>
      <w:tr w:rsidR="00905FFC" w14:paraId="5C3BB32E" w14:textId="77777777" w:rsidTr="00000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267C135B" w14:textId="77777777" w:rsidR="00905FFC" w:rsidRDefault="00905FFC" w:rsidP="00000DE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1943" w:type="dxa"/>
          </w:tcPr>
          <w:p w14:paraId="00FF4661" w14:textId="77777777" w:rsidR="00905FFC" w:rsidRDefault="00905FFC" w:rsidP="00000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Y</w:t>
            </w:r>
          </w:p>
        </w:tc>
      </w:tr>
      <w:tr w:rsidR="00905FFC" w14:paraId="7FF2BC5F" w14:textId="77777777" w:rsidTr="0000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7955D189" w14:textId="77777777" w:rsidR="00905FFC" w:rsidRPr="00F21CA8" w:rsidRDefault="00905FFC" w:rsidP="00000DE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21CA8">
              <w:rPr>
                <w:rFonts w:ascii="Arial" w:hAnsi="Arial" w:cs="Arial"/>
                <w:noProof/>
                <w:sz w:val="20"/>
                <w:szCs w:val="20"/>
              </w:rPr>
              <w:t>Volumen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(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noProof/>
                  <w:sz w:val="20"/>
                  <w:szCs w:val="20"/>
                </w:rPr>
                <m:t>)</m:t>
              </m:r>
            </m:oMath>
          </w:p>
        </w:tc>
        <w:tc>
          <w:tcPr>
            <w:tcW w:w="1943" w:type="dxa"/>
          </w:tcPr>
          <w:p w14:paraId="6C547AAA" w14:textId="77777777" w:rsidR="00905FFC" w:rsidRPr="00F21CA8" w:rsidRDefault="00905FFC" w:rsidP="00000D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F21CA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Masa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(kg)</w:t>
            </w:r>
          </w:p>
        </w:tc>
      </w:tr>
      <w:tr w:rsidR="00905FFC" w14:paraId="694D86FD" w14:textId="77777777" w:rsidTr="00000DE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1E318904" w14:textId="77777777" w:rsidR="00905FFC" w:rsidRPr="00F21CA8" w:rsidRDefault="00905FFC" w:rsidP="00000DE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20"/>
                    <w:szCs w:val="20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20"/>
                    <w:szCs w:val="20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noProof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20"/>
                        <w:szCs w:val="20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1943" w:type="dxa"/>
          </w:tcPr>
          <w:p w14:paraId="6D6225B5" w14:textId="77777777" w:rsidR="00905FFC" w:rsidRPr="00F21CA8" w:rsidRDefault="00905FFC" w:rsidP="00000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0,00613</w:t>
            </w:r>
          </w:p>
        </w:tc>
      </w:tr>
      <w:tr w:rsidR="00905FFC" w14:paraId="19C6A134" w14:textId="77777777" w:rsidTr="0000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5E408A06" w14:textId="77777777" w:rsidR="00905FFC" w:rsidRPr="00F21CA8" w:rsidRDefault="00905FFC" w:rsidP="00000DE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20"/>
                    <w:szCs w:val="20"/>
                  </w:rPr>
                  <m:t>4,2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20"/>
                    <w:szCs w:val="20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noProof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20"/>
                        <w:szCs w:val="20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1943" w:type="dxa"/>
          </w:tcPr>
          <w:p w14:paraId="6CFBFA85" w14:textId="77777777" w:rsidR="00905FFC" w:rsidRPr="00F21CA8" w:rsidRDefault="00905FFC" w:rsidP="00000D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0,0121</w:t>
            </w:r>
          </w:p>
        </w:tc>
      </w:tr>
      <w:tr w:rsidR="00905FFC" w14:paraId="12C15B56" w14:textId="77777777" w:rsidTr="00000DE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7422F61E" w14:textId="77777777" w:rsidR="00905FFC" w:rsidRPr="00F21CA8" w:rsidRDefault="00905FFC" w:rsidP="00000DE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20"/>
                    <w:szCs w:val="20"/>
                  </w:rPr>
                  <m:t>8,8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20"/>
                    <w:szCs w:val="20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noProof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20"/>
                        <w:szCs w:val="20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1943" w:type="dxa"/>
          </w:tcPr>
          <w:p w14:paraId="7C48DFDF" w14:textId="77777777" w:rsidR="00905FFC" w:rsidRPr="00F21CA8" w:rsidRDefault="00905FFC" w:rsidP="00000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0,02314</w:t>
            </w:r>
          </w:p>
        </w:tc>
      </w:tr>
      <w:tr w:rsidR="00905FFC" w14:paraId="6C8BD177" w14:textId="77777777" w:rsidTr="0000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1ED9A652" w14:textId="77777777" w:rsidR="00905FFC" w:rsidRPr="00F21CA8" w:rsidRDefault="00905FFC" w:rsidP="00000DE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20"/>
                    <w:szCs w:val="20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20"/>
                    <w:szCs w:val="20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noProof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20"/>
                        <w:szCs w:val="20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1943" w:type="dxa"/>
          </w:tcPr>
          <w:p w14:paraId="1ECE547C" w14:textId="77777777" w:rsidR="00905FFC" w:rsidRPr="00F21CA8" w:rsidRDefault="00905FFC" w:rsidP="00000D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0,02471</w:t>
            </w:r>
          </w:p>
        </w:tc>
      </w:tr>
      <w:tr w:rsidR="00905FFC" w14:paraId="60CF9799" w14:textId="77777777" w:rsidTr="00000DE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4AEFB9D1" w14:textId="77777777" w:rsidR="00905FFC" w:rsidRPr="00F21CA8" w:rsidRDefault="00905FFC" w:rsidP="00000DE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20"/>
                    <w:szCs w:val="20"/>
                  </w:rPr>
                  <m:t>1,7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20"/>
                    <w:szCs w:val="20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noProof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20"/>
                        <w:szCs w:val="20"/>
                      </w:rPr>
                      <m:t>-5</m:t>
                    </m:r>
                  </m:sup>
                </m:sSup>
              </m:oMath>
            </m:oMathPara>
          </w:p>
        </w:tc>
        <w:tc>
          <w:tcPr>
            <w:tcW w:w="1943" w:type="dxa"/>
          </w:tcPr>
          <w:p w14:paraId="69B85CDE" w14:textId="77777777" w:rsidR="00905FFC" w:rsidRPr="00F21CA8" w:rsidRDefault="00905FFC" w:rsidP="00000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0,0457</w:t>
            </w:r>
          </w:p>
        </w:tc>
      </w:tr>
    </w:tbl>
    <w:p w14:paraId="16F7B874" w14:textId="77777777" w:rsidR="00905FFC" w:rsidRDefault="00905FFC" w:rsidP="00905FFC">
      <w:pPr>
        <w:jc w:val="both"/>
        <w:rPr>
          <w:rFonts w:ascii="Arial" w:hAnsi="Arial" w:cs="Arial"/>
          <w:noProof/>
        </w:rPr>
      </w:pPr>
    </w:p>
    <w:p w14:paraId="386BF4E3" w14:textId="77777777" w:rsidR="00905FFC" w:rsidRPr="00E62459" w:rsidRDefault="00905FFC" w:rsidP="00905FFC">
      <w:pPr>
        <w:jc w:val="both"/>
        <w:rPr>
          <w:rFonts w:ascii="Arial" w:hAnsi="Arial" w:cs="Arial"/>
          <w:noProof/>
        </w:rPr>
      </w:pPr>
    </w:p>
    <w:p w14:paraId="209E6B87" w14:textId="77777777" w:rsidR="00905FFC" w:rsidRDefault="00905FFC" w:rsidP="00905FFC">
      <w:pPr>
        <w:jc w:val="center"/>
        <w:rPr>
          <w:noProof/>
        </w:rPr>
      </w:pPr>
    </w:p>
    <w:p w14:paraId="788FE352" w14:textId="77777777" w:rsidR="00905FFC" w:rsidRDefault="00905FFC" w:rsidP="00905FFC">
      <w:pPr>
        <w:jc w:val="center"/>
        <w:rPr>
          <w:noProof/>
        </w:rPr>
      </w:pPr>
    </w:p>
    <w:p w14:paraId="4310B35B" w14:textId="77777777" w:rsidR="00905FFC" w:rsidRDefault="00905FFC" w:rsidP="00905FFC">
      <w:pPr>
        <w:jc w:val="center"/>
        <w:rPr>
          <w:noProof/>
        </w:rPr>
      </w:pPr>
    </w:p>
    <w:p w14:paraId="72BD798E" w14:textId="77777777" w:rsidR="00905FFC" w:rsidRDefault="00905FFC" w:rsidP="00905FFC">
      <w:pPr>
        <w:jc w:val="center"/>
        <w:rPr>
          <w:noProof/>
        </w:rPr>
      </w:pPr>
    </w:p>
    <w:p w14:paraId="69ED3212" w14:textId="77777777" w:rsidR="00905FFC" w:rsidRDefault="00905FFC" w:rsidP="00905FFC">
      <w:pPr>
        <w:jc w:val="center"/>
        <w:rPr>
          <w:noProof/>
        </w:rPr>
      </w:pPr>
    </w:p>
    <w:p w14:paraId="4BA6D58C" w14:textId="77777777" w:rsidR="00905FFC" w:rsidRDefault="00905FFC" w:rsidP="00905FFC">
      <w:pPr>
        <w:jc w:val="center"/>
        <w:rPr>
          <w:noProof/>
        </w:rPr>
      </w:pPr>
    </w:p>
    <w:p w14:paraId="5A5B431C" w14:textId="77777777" w:rsidR="00905FFC" w:rsidRDefault="00905FFC" w:rsidP="00905FFC">
      <w:pPr>
        <w:jc w:val="center"/>
        <w:rPr>
          <w:noProof/>
        </w:rPr>
      </w:pPr>
    </w:p>
    <w:p w14:paraId="7A2A6E8C" w14:textId="77777777" w:rsidR="00905FFC" w:rsidRDefault="00905FFC" w:rsidP="00905FFC">
      <w:pPr>
        <w:jc w:val="center"/>
        <w:rPr>
          <w:rFonts w:ascii="Arial" w:hAnsi="Arial" w:cs="Arial"/>
          <w:noProof/>
          <w:sz w:val="18"/>
          <w:szCs w:val="18"/>
        </w:rPr>
      </w:pPr>
    </w:p>
    <w:p w14:paraId="48DFE7D8" w14:textId="77777777" w:rsidR="00905FFC" w:rsidRPr="00D91144" w:rsidRDefault="00905FFC" w:rsidP="00905FFC">
      <w:pPr>
        <w:rPr>
          <w:rFonts w:ascii="Arial" w:hAnsi="Arial" w:cs="Arial"/>
          <w:noProof/>
        </w:rPr>
      </w:pPr>
      <w:r w:rsidRPr="00C7287E">
        <w:rPr>
          <w:rFonts w:ascii="Arial" w:hAnsi="Arial" w:cs="Arial"/>
          <w:noProof/>
          <w:sz w:val="18"/>
          <w:szCs w:val="18"/>
        </w:rPr>
        <w:t xml:space="preserve">a)  </w:t>
      </w:r>
      <w:r w:rsidRPr="00D91144">
        <w:rPr>
          <w:rFonts w:ascii="Arial" w:hAnsi="Arial" w:cs="Arial"/>
          <w:noProof/>
        </w:rPr>
        <w:t>Elabora</w:t>
      </w:r>
      <w:r>
        <w:rPr>
          <w:rFonts w:ascii="Arial" w:hAnsi="Arial" w:cs="Arial"/>
          <w:noProof/>
        </w:rPr>
        <w:t>r</w:t>
      </w:r>
      <w:r w:rsidRPr="00D91144">
        <w:rPr>
          <w:rFonts w:ascii="Arial" w:hAnsi="Arial" w:cs="Arial"/>
          <w:noProof/>
        </w:rPr>
        <w:t xml:space="preserve"> una gráfica con los datos obtenidos en la experiencia.</w:t>
      </w:r>
    </w:p>
    <w:p w14:paraId="50CE3464" w14:textId="77777777" w:rsidR="00905FFC" w:rsidRPr="00D91144" w:rsidRDefault="00905FFC" w:rsidP="00905FF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b)  Responda: ¿Qué puede</w:t>
      </w:r>
      <w:r w:rsidRPr="00D91144">
        <w:rPr>
          <w:rFonts w:ascii="Arial" w:hAnsi="Arial" w:cs="Arial"/>
          <w:noProof/>
        </w:rPr>
        <w:t xml:space="preserve"> concluir sobre la densidad del aluminio?</w:t>
      </w:r>
    </w:p>
    <w:p w14:paraId="64E181FE" w14:textId="1312F53B" w:rsidR="0027072A" w:rsidRDefault="0027072A" w:rsidP="0027072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1C009830" w14:textId="1F0861C1" w:rsidR="00905FFC" w:rsidRPr="00905FFC" w:rsidRDefault="00905FFC" w:rsidP="00905FFC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905FFC">
        <w:rPr>
          <w:rFonts w:ascii="Arial" w:hAnsi="Arial" w:cs="Arial"/>
        </w:rPr>
        <w:t>Un laboratorista al estudiar las propiedades de una sustancia química desconocida, X, obtiene los siguientes resultados:</w:t>
      </w:r>
    </w:p>
    <w:p w14:paraId="5DDB3869" w14:textId="77777777" w:rsidR="00905FFC" w:rsidRPr="00D91144" w:rsidRDefault="00905FFC" w:rsidP="00905FFC">
      <w:pPr>
        <w:jc w:val="both"/>
        <w:rPr>
          <w:rFonts w:ascii="Arial" w:hAnsi="Arial" w:cs="Arial"/>
          <w:b/>
        </w:rPr>
      </w:pPr>
    </w:p>
    <w:p w14:paraId="3E0FFF38" w14:textId="77777777" w:rsidR="00905FFC" w:rsidRPr="00D91144" w:rsidRDefault="00905FFC" w:rsidP="00905FFC">
      <w:pPr>
        <w:jc w:val="both"/>
        <w:rPr>
          <w:rFonts w:ascii="Arial" w:hAnsi="Arial" w:cs="Arial"/>
        </w:rPr>
      </w:pPr>
      <w:r w:rsidRPr="00D91144">
        <w:rPr>
          <w:rFonts w:ascii="Arial" w:hAnsi="Arial" w:cs="Arial"/>
        </w:rPr>
        <w:t>■ X es un sólido blanco a temperatura ambiente.</w:t>
      </w:r>
    </w:p>
    <w:p w14:paraId="06BED07A" w14:textId="77777777" w:rsidR="00905FFC" w:rsidRPr="00D91144" w:rsidRDefault="00905FFC" w:rsidP="00905FFC">
      <w:pPr>
        <w:jc w:val="both"/>
        <w:rPr>
          <w:rFonts w:ascii="Arial" w:hAnsi="Arial" w:cs="Arial"/>
        </w:rPr>
      </w:pPr>
      <w:r w:rsidRPr="00D91144">
        <w:rPr>
          <w:rFonts w:ascii="Arial" w:hAnsi="Arial" w:cs="Arial"/>
        </w:rPr>
        <w:t>■ X tiene punto de fusión de 200 °C, aproximadamente.</w:t>
      </w:r>
    </w:p>
    <w:p w14:paraId="61509696" w14:textId="77777777" w:rsidR="00905FFC" w:rsidRPr="00D91144" w:rsidRDefault="00905FFC" w:rsidP="00905FFC">
      <w:pPr>
        <w:jc w:val="both"/>
        <w:rPr>
          <w:rFonts w:ascii="Arial" w:hAnsi="Arial" w:cs="Arial"/>
        </w:rPr>
      </w:pPr>
      <w:r w:rsidRPr="00D91144">
        <w:rPr>
          <w:rFonts w:ascii="Arial" w:hAnsi="Arial" w:cs="Arial"/>
        </w:rPr>
        <w:t>■ X se disuelve en agua para dar una solución coloreada.</w:t>
      </w:r>
    </w:p>
    <w:p w14:paraId="6BADD028" w14:textId="77777777" w:rsidR="00905FFC" w:rsidRPr="00D91144" w:rsidRDefault="00905FFC" w:rsidP="00905FFC">
      <w:pPr>
        <w:jc w:val="both"/>
        <w:rPr>
          <w:rFonts w:ascii="Arial" w:hAnsi="Arial" w:cs="Arial"/>
        </w:rPr>
      </w:pPr>
      <w:r w:rsidRPr="00D91144">
        <w:rPr>
          <w:rFonts w:ascii="Arial" w:hAnsi="Arial" w:cs="Arial"/>
        </w:rPr>
        <w:t>■ Al someterla a electrólisis, de X se obtiene más de un producto.</w:t>
      </w:r>
    </w:p>
    <w:p w14:paraId="06177C4E" w14:textId="77777777" w:rsidR="00905FFC" w:rsidRPr="00D91144" w:rsidRDefault="00905FFC" w:rsidP="00905FFC">
      <w:pPr>
        <w:jc w:val="both"/>
        <w:rPr>
          <w:rFonts w:ascii="Arial" w:hAnsi="Arial" w:cs="Arial"/>
        </w:rPr>
      </w:pPr>
      <w:r w:rsidRPr="00D91144">
        <w:rPr>
          <w:rFonts w:ascii="Arial" w:hAnsi="Arial" w:cs="Arial"/>
        </w:rPr>
        <w:t>■ X forma un sólido blanco al calentarlo en presencia de aire.</w:t>
      </w:r>
    </w:p>
    <w:p w14:paraId="4E0873DB" w14:textId="77777777" w:rsidR="00905FFC" w:rsidRPr="00D91144" w:rsidRDefault="00905FFC" w:rsidP="00905FFC">
      <w:pPr>
        <w:jc w:val="both"/>
        <w:rPr>
          <w:rFonts w:ascii="Arial" w:hAnsi="Arial" w:cs="Arial"/>
        </w:rPr>
      </w:pPr>
    </w:p>
    <w:p w14:paraId="35518940" w14:textId="5410BD06" w:rsidR="00905FFC" w:rsidRPr="00905FFC" w:rsidRDefault="00905FFC" w:rsidP="00905FFC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05FFC">
        <w:rPr>
          <w:rFonts w:ascii="Arial" w:hAnsi="Arial" w:cs="Arial"/>
        </w:rPr>
        <w:t>Determinar cuál de estos resultados corresponde a una propiedad física o química de la materia y si la sustancia analizada es un elemento o un compuesto químico</w:t>
      </w:r>
      <w:r>
        <w:rPr>
          <w:rFonts w:ascii="Arial" w:hAnsi="Arial" w:cs="Arial"/>
        </w:rPr>
        <w:t>.</w:t>
      </w:r>
    </w:p>
    <w:p w14:paraId="140B3D49" w14:textId="77777777" w:rsidR="00905FFC" w:rsidRDefault="00905FFC" w:rsidP="00905FFC">
      <w:pPr>
        <w:jc w:val="both"/>
        <w:rPr>
          <w:rFonts w:ascii="Arial" w:hAnsi="Arial" w:cs="Arial"/>
          <w:sz w:val="18"/>
          <w:szCs w:val="18"/>
        </w:rPr>
      </w:pPr>
    </w:p>
    <w:p w14:paraId="0E3AD59E" w14:textId="7A047DBA" w:rsidR="00905FFC" w:rsidRPr="00905FFC" w:rsidRDefault="00905FFC" w:rsidP="00905FF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905FFC">
        <w:rPr>
          <w:rFonts w:ascii="Arial" w:hAnsi="Arial" w:cs="Arial"/>
        </w:rPr>
        <w:t>El deterioro de los metales producido por la acción del medio ambiente se denomina corrosión, fenómeno que afecta a los barcos, los automóviles y las construcciones metálicas que están expuestos a la intemperie.</w:t>
      </w:r>
      <w:r w:rsidRPr="00905FFC">
        <w:rPr>
          <w:rFonts w:ascii="Arial" w:hAnsi="Arial" w:cs="Arial"/>
          <w:sz w:val="18"/>
          <w:szCs w:val="18"/>
        </w:rPr>
        <w:t xml:space="preserve"> </w:t>
      </w:r>
    </w:p>
    <w:p w14:paraId="0221B571" w14:textId="77777777" w:rsidR="00905FFC" w:rsidRPr="00D91144" w:rsidRDefault="00905FFC" w:rsidP="00905FFC">
      <w:pPr>
        <w:jc w:val="both"/>
        <w:rPr>
          <w:rFonts w:ascii="Arial" w:hAnsi="Arial" w:cs="Arial"/>
        </w:rPr>
      </w:pPr>
    </w:p>
    <w:p w14:paraId="623A5583" w14:textId="77777777" w:rsidR="00905FFC" w:rsidRPr="00D91144" w:rsidRDefault="00905FFC" w:rsidP="00905FFC">
      <w:pPr>
        <w:jc w:val="both"/>
        <w:rPr>
          <w:rFonts w:ascii="Arial" w:hAnsi="Arial" w:cs="Arial"/>
        </w:rPr>
      </w:pPr>
      <w:r w:rsidRPr="00D91144">
        <w:rPr>
          <w:rFonts w:ascii="Arial" w:hAnsi="Arial" w:cs="Arial"/>
        </w:rPr>
        <w:t xml:space="preserve">a)  Responda: ¿qué propiedades deben presentar los anticorrosivos para evitar esta reacción? </w:t>
      </w:r>
    </w:p>
    <w:p w14:paraId="72EF7BE6" w14:textId="77777777" w:rsidR="00905FFC" w:rsidRPr="00D91144" w:rsidRDefault="00905FFC" w:rsidP="00905FFC">
      <w:pPr>
        <w:jc w:val="both"/>
        <w:rPr>
          <w:rFonts w:ascii="Arial" w:hAnsi="Arial" w:cs="Arial"/>
        </w:rPr>
      </w:pPr>
      <w:r w:rsidRPr="00D91144">
        <w:rPr>
          <w:rFonts w:ascii="Arial" w:hAnsi="Arial" w:cs="Arial"/>
        </w:rPr>
        <w:t xml:space="preserve">b) plantee qué métodos usaría para recuperar los monumentos deteriorados por la corrosión. </w:t>
      </w:r>
    </w:p>
    <w:p w14:paraId="68711A51" w14:textId="77777777" w:rsidR="00905FFC" w:rsidRDefault="00905FFC" w:rsidP="00905FFC">
      <w:pPr>
        <w:jc w:val="both"/>
        <w:rPr>
          <w:rFonts w:ascii="Arial" w:hAnsi="Arial" w:cs="Arial"/>
        </w:rPr>
      </w:pPr>
    </w:p>
    <w:p w14:paraId="560B87B1" w14:textId="407B32F5" w:rsidR="00905FFC" w:rsidRPr="00905FFC" w:rsidRDefault="00905FFC" w:rsidP="00905FFC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905FFC">
        <w:rPr>
          <w:rFonts w:ascii="Arial" w:hAnsi="Arial" w:cs="Arial"/>
        </w:rPr>
        <w:t>Escriba el número atómico de los siguientes elementos químicos.</w:t>
      </w:r>
    </w:p>
    <w:p w14:paraId="13616B38" w14:textId="77777777" w:rsidR="00905FFC" w:rsidRPr="00F4451D" w:rsidRDefault="00905FFC" w:rsidP="00905FFC">
      <w:pPr>
        <w:jc w:val="both"/>
        <w:rPr>
          <w:rFonts w:ascii="Arial" w:hAnsi="Arial" w:cs="Arial"/>
        </w:rPr>
      </w:pPr>
    </w:p>
    <w:p w14:paraId="1B5AF5A0" w14:textId="0B431B90" w:rsidR="00905FFC" w:rsidRPr="00F4451D" w:rsidRDefault="00905FFC" w:rsidP="00905FFC">
      <w:pPr>
        <w:jc w:val="center"/>
        <w:rPr>
          <w:rFonts w:ascii="Arial" w:hAnsi="Arial" w:cs="Arial"/>
        </w:rPr>
      </w:pPr>
      <w:r w:rsidRPr="00F4451D">
        <w:rPr>
          <w:rFonts w:ascii="Arial" w:hAnsi="Arial" w:cs="Arial"/>
          <w:noProof/>
        </w:rPr>
        <w:lastRenderedPageBreak/>
        <w:drawing>
          <wp:inline distT="0" distB="0" distL="0" distR="0" wp14:anchorId="6A532385" wp14:editId="1B9DAEAE">
            <wp:extent cx="5038725" cy="2962275"/>
            <wp:effectExtent l="0" t="0" r="9525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DAA09" w14:textId="77777777" w:rsidR="00905FFC" w:rsidRPr="00F4451D" w:rsidRDefault="00905FFC" w:rsidP="00905FFC">
      <w:pPr>
        <w:jc w:val="both"/>
        <w:rPr>
          <w:rFonts w:ascii="Arial" w:hAnsi="Arial" w:cs="Arial"/>
        </w:rPr>
      </w:pPr>
    </w:p>
    <w:p w14:paraId="3F817C12" w14:textId="1C32EAE1" w:rsidR="00905FFC" w:rsidRDefault="00905FFC" w:rsidP="00905FFC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905FFC">
        <w:rPr>
          <w:rFonts w:ascii="Arial" w:hAnsi="Arial" w:cs="Arial"/>
        </w:rPr>
        <w:t>Relacion</w:t>
      </w:r>
      <w:r>
        <w:rPr>
          <w:rFonts w:ascii="Arial" w:hAnsi="Arial" w:cs="Arial"/>
        </w:rPr>
        <w:t>e</w:t>
      </w:r>
      <w:r w:rsidRPr="00905FFC">
        <w:rPr>
          <w:rFonts w:ascii="Arial" w:hAnsi="Arial" w:cs="Arial"/>
        </w:rPr>
        <w:t xml:space="preserve"> las palabras de la columna derecha con la columna de la izquierda en cuanto al contenido teórico sobre la tabla periódica</w:t>
      </w:r>
      <w:r>
        <w:rPr>
          <w:rFonts w:ascii="Arial" w:hAnsi="Arial" w:cs="Arial"/>
        </w:rPr>
        <w:t>.</w:t>
      </w:r>
    </w:p>
    <w:p w14:paraId="686979E0" w14:textId="5C938707" w:rsidR="00905FFC" w:rsidRDefault="00905FFC" w:rsidP="00905FFC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509"/>
        <w:gridCol w:w="2609"/>
        <w:gridCol w:w="425"/>
        <w:gridCol w:w="4111"/>
      </w:tblGrid>
      <w:tr w:rsidR="00905FFC" w14:paraId="085FBAD5" w14:textId="77777777" w:rsidTr="00905FFC">
        <w:trPr>
          <w:trHeight w:val="421"/>
        </w:trPr>
        <w:tc>
          <w:tcPr>
            <w:tcW w:w="509" w:type="dxa"/>
            <w:vAlign w:val="center"/>
          </w:tcPr>
          <w:p w14:paraId="7FC5B06E" w14:textId="5E0D8B4E" w:rsidR="00905FFC" w:rsidRDefault="00905FFC" w:rsidP="00905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09" w:type="dxa"/>
            <w:vAlign w:val="center"/>
          </w:tcPr>
          <w:p w14:paraId="5E0E6F4F" w14:textId="6D3E6479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FFC">
              <w:rPr>
                <w:rFonts w:ascii="Arial" w:hAnsi="Arial" w:cs="Arial"/>
                <w:sz w:val="20"/>
                <w:szCs w:val="20"/>
              </w:rPr>
              <w:t>Radio Atómico</w:t>
            </w:r>
          </w:p>
        </w:tc>
        <w:tc>
          <w:tcPr>
            <w:tcW w:w="425" w:type="dxa"/>
            <w:vAlign w:val="center"/>
          </w:tcPr>
          <w:p w14:paraId="6AD11392" w14:textId="77777777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1E8BB20" w14:textId="266F9FFF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caracterizan por perder electrones.</w:t>
            </w:r>
          </w:p>
        </w:tc>
      </w:tr>
      <w:tr w:rsidR="00905FFC" w14:paraId="41E872A4" w14:textId="77777777" w:rsidTr="00905FFC">
        <w:trPr>
          <w:trHeight w:val="421"/>
        </w:trPr>
        <w:tc>
          <w:tcPr>
            <w:tcW w:w="509" w:type="dxa"/>
            <w:vAlign w:val="center"/>
          </w:tcPr>
          <w:p w14:paraId="5B8F28C3" w14:textId="48A60C2C" w:rsidR="00905FFC" w:rsidRDefault="00905FFC" w:rsidP="00905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09" w:type="dxa"/>
            <w:vAlign w:val="center"/>
          </w:tcPr>
          <w:p w14:paraId="1E1BA133" w14:textId="211DF1FC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FFC">
              <w:rPr>
                <w:rFonts w:ascii="Arial" w:hAnsi="Arial" w:cs="Arial"/>
                <w:sz w:val="20"/>
                <w:szCs w:val="20"/>
              </w:rPr>
              <w:t>Radio iónico</w:t>
            </w:r>
          </w:p>
        </w:tc>
        <w:tc>
          <w:tcPr>
            <w:tcW w:w="425" w:type="dxa"/>
            <w:vAlign w:val="center"/>
          </w:tcPr>
          <w:p w14:paraId="2503EBA2" w14:textId="77777777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27371FB" w14:textId="2359C132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Tienen la capacidad de ganar electrones.</w:t>
            </w:r>
          </w:p>
        </w:tc>
      </w:tr>
      <w:tr w:rsidR="00905FFC" w14:paraId="47F9F444" w14:textId="77777777" w:rsidTr="00905FFC">
        <w:trPr>
          <w:trHeight w:val="421"/>
        </w:trPr>
        <w:tc>
          <w:tcPr>
            <w:tcW w:w="509" w:type="dxa"/>
            <w:vAlign w:val="center"/>
          </w:tcPr>
          <w:p w14:paraId="0D82C9DC" w14:textId="252DCFD9" w:rsidR="00905FFC" w:rsidRDefault="00905FFC" w:rsidP="00905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09" w:type="dxa"/>
            <w:vAlign w:val="center"/>
          </w:tcPr>
          <w:p w14:paraId="6D86ACF3" w14:textId="351B18C2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FFC">
              <w:rPr>
                <w:rFonts w:ascii="Arial" w:hAnsi="Arial" w:cs="Arial"/>
                <w:sz w:val="20"/>
                <w:szCs w:val="20"/>
              </w:rPr>
              <w:t>Energía de ionización</w:t>
            </w:r>
          </w:p>
        </w:tc>
        <w:tc>
          <w:tcPr>
            <w:tcW w:w="425" w:type="dxa"/>
            <w:vAlign w:val="center"/>
          </w:tcPr>
          <w:p w14:paraId="62A5D0AC" w14:textId="77777777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E4353FE" w14:textId="4555608C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la distancia del átomo con su núcleo.</w:t>
            </w:r>
          </w:p>
        </w:tc>
      </w:tr>
      <w:tr w:rsidR="00905FFC" w14:paraId="415D59BE" w14:textId="77777777" w:rsidTr="00905FFC">
        <w:trPr>
          <w:trHeight w:val="421"/>
        </w:trPr>
        <w:tc>
          <w:tcPr>
            <w:tcW w:w="509" w:type="dxa"/>
            <w:vAlign w:val="center"/>
          </w:tcPr>
          <w:p w14:paraId="5B1CA8FF" w14:textId="698B85D5" w:rsidR="00905FFC" w:rsidRDefault="00905FFC" w:rsidP="00905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09" w:type="dxa"/>
            <w:vAlign w:val="center"/>
          </w:tcPr>
          <w:p w14:paraId="758C25BC" w14:textId="26A2AC5C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Afinidad electrónica</w:t>
            </w:r>
          </w:p>
        </w:tc>
        <w:tc>
          <w:tcPr>
            <w:tcW w:w="425" w:type="dxa"/>
            <w:vAlign w:val="center"/>
          </w:tcPr>
          <w:p w14:paraId="1C909B1B" w14:textId="77777777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29B0D62" w14:textId="7765BC57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Proporciona el tamaño de los iones.</w:t>
            </w:r>
          </w:p>
        </w:tc>
      </w:tr>
      <w:tr w:rsidR="00905FFC" w14:paraId="38C86A42" w14:textId="77777777" w:rsidTr="00905FFC">
        <w:trPr>
          <w:trHeight w:val="421"/>
        </w:trPr>
        <w:tc>
          <w:tcPr>
            <w:tcW w:w="509" w:type="dxa"/>
            <w:vAlign w:val="center"/>
          </w:tcPr>
          <w:p w14:paraId="3548B2A7" w14:textId="289A1997" w:rsidR="00905FFC" w:rsidRDefault="00905FFC" w:rsidP="00905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09" w:type="dxa"/>
            <w:vAlign w:val="center"/>
          </w:tcPr>
          <w:p w14:paraId="40FA8856" w14:textId="4899A2DE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Electronegatividad</w:t>
            </w:r>
          </w:p>
        </w:tc>
        <w:tc>
          <w:tcPr>
            <w:tcW w:w="425" w:type="dxa"/>
            <w:vAlign w:val="center"/>
          </w:tcPr>
          <w:p w14:paraId="664D12A6" w14:textId="77777777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D1481E" w14:textId="14F73B83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Energía necesaria para arrancar el e de un E.Q. gas.</w:t>
            </w:r>
          </w:p>
        </w:tc>
      </w:tr>
      <w:tr w:rsidR="00905FFC" w14:paraId="416ED1CF" w14:textId="77777777" w:rsidTr="00905FFC">
        <w:trPr>
          <w:trHeight w:val="421"/>
        </w:trPr>
        <w:tc>
          <w:tcPr>
            <w:tcW w:w="509" w:type="dxa"/>
            <w:vAlign w:val="center"/>
          </w:tcPr>
          <w:p w14:paraId="7BA14B20" w14:textId="071D83D2" w:rsidR="00905FFC" w:rsidRDefault="00905FFC" w:rsidP="00905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09" w:type="dxa"/>
            <w:vAlign w:val="center"/>
          </w:tcPr>
          <w:p w14:paraId="75CC1311" w14:textId="3FB59F54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Carácter metálico</w:t>
            </w:r>
          </w:p>
        </w:tc>
        <w:tc>
          <w:tcPr>
            <w:tcW w:w="425" w:type="dxa"/>
            <w:vAlign w:val="center"/>
          </w:tcPr>
          <w:p w14:paraId="31046A8A" w14:textId="77777777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177F140" w14:textId="40A21E42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Energía liberada cuando un átomo (g) gana e.</w:t>
            </w:r>
          </w:p>
        </w:tc>
      </w:tr>
      <w:tr w:rsidR="00905FFC" w14:paraId="5A439E97" w14:textId="77777777" w:rsidTr="00905FFC">
        <w:trPr>
          <w:trHeight w:val="421"/>
        </w:trPr>
        <w:tc>
          <w:tcPr>
            <w:tcW w:w="509" w:type="dxa"/>
            <w:vAlign w:val="center"/>
          </w:tcPr>
          <w:p w14:paraId="5373B675" w14:textId="1256D606" w:rsidR="00905FFC" w:rsidRDefault="00905FFC" w:rsidP="00905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09" w:type="dxa"/>
            <w:vAlign w:val="center"/>
          </w:tcPr>
          <w:p w14:paraId="192B928E" w14:textId="1D393325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Carácter no metálico</w:t>
            </w:r>
          </w:p>
        </w:tc>
        <w:tc>
          <w:tcPr>
            <w:tcW w:w="425" w:type="dxa"/>
            <w:vAlign w:val="center"/>
          </w:tcPr>
          <w:p w14:paraId="37A20237" w14:textId="77777777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D3BCD66" w14:textId="1316FE6B" w:rsidR="00905FFC" w:rsidRPr="00905FFC" w:rsidRDefault="00905FFC" w:rsidP="0090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la capacidad de un átomo para ganar o perder e.</w:t>
            </w:r>
          </w:p>
        </w:tc>
      </w:tr>
    </w:tbl>
    <w:p w14:paraId="02191A76" w14:textId="742B0950" w:rsidR="00905FFC" w:rsidRPr="00F4451D" w:rsidRDefault="00905FFC" w:rsidP="00905FFC">
      <w:pPr>
        <w:rPr>
          <w:rFonts w:ascii="Arial" w:hAnsi="Arial" w:cs="Arial"/>
        </w:rPr>
      </w:pPr>
    </w:p>
    <w:p w14:paraId="1818D83E" w14:textId="77777777" w:rsidR="00905FFC" w:rsidRPr="00F4451D" w:rsidRDefault="00905FFC" w:rsidP="00905FFC">
      <w:pPr>
        <w:jc w:val="both"/>
        <w:rPr>
          <w:rFonts w:ascii="Arial" w:hAnsi="Arial" w:cs="Arial"/>
        </w:rPr>
      </w:pPr>
    </w:p>
    <w:p w14:paraId="0C2C7EEC" w14:textId="6BB7AF90" w:rsidR="00905FFC" w:rsidRPr="00905FFC" w:rsidRDefault="00905FFC" w:rsidP="00905FFC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905FFC">
        <w:rPr>
          <w:rFonts w:ascii="Arial" w:hAnsi="Arial" w:cs="Arial"/>
        </w:rPr>
        <w:t xml:space="preserve">Clasifica los siguientes elementos en metales y no metales </w:t>
      </w:r>
    </w:p>
    <w:p w14:paraId="220DD74A" w14:textId="77777777" w:rsidR="00905FFC" w:rsidRPr="00F4451D" w:rsidRDefault="00905FFC" w:rsidP="00905FFC">
      <w:pPr>
        <w:jc w:val="both"/>
        <w:rPr>
          <w:rFonts w:ascii="Arial" w:hAnsi="Arial" w:cs="Arial"/>
        </w:rPr>
      </w:pPr>
    </w:p>
    <w:p w14:paraId="0808E42A" w14:textId="10CAD07B" w:rsidR="00905FFC" w:rsidRPr="00F4451D" w:rsidRDefault="00905FFC" w:rsidP="00905FFC">
      <w:pPr>
        <w:jc w:val="center"/>
        <w:rPr>
          <w:rFonts w:ascii="Arial" w:hAnsi="Arial" w:cs="Arial"/>
        </w:rPr>
      </w:pPr>
      <w:r w:rsidRPr="00F4451D">
        <w:rPr>
          <w:rFonts w:ascii="Arial" w:hAnsi="Arial" w:cs="Arial"/>
          <w:noProof/>
        </w:rPr>
        <w:drawing>
          <wp:inline distT="0" distB="0" distL="0" distR="0" wp14:anchorId="4E10A476" wp14:editId="5E9838E0">
            <wp:extent cx="5610225" cy="476250"/>
            <wp:effectExtent l="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5CE29" w14:textId="10F65EA3" w:rsidR="00905FFC" w:rsidRDefault="00905FFC" w:rsidP="00905FFC">
      <w:pPr>
        <w:jc w:val="both"/>
        <w:rPr>
          <w:rFonts w:ascii="Arial" w:hAnsi="Arial" w:cs="Arial"/>
        </w:rPr>
      </w:pP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5380"/>
        <w:gridCol w:w="5381"/>
      </w:tblGrid>
      <w:tr w:rsidR="00905FFC" w14:paraId="3B1B79F7" w14:textId="77777777" w:rsidTr="00905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0" w:type="dxa"/>
            <w:vAlign w:val="center"/>
          </w:tcPr>
          <w:p w14:paraId="112F91FA" w14:textId="37B28190" w:rsidR="00905FFC" w:rsidRDefault="00905FFC" w:rsidP="00905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METALES</w:t>
            </w:r>
          </w:p>
        </w:tc>
        <w:tc>
          <w:tcPr>
            <w:tcW w:w="5381" w:type="dxa"/>
            <w:vAlign w:val="center"/>
          </w:tcPr>
          <w:p w14:paraId="68FFDF04" w14:textId="1A6D4ACC" w:rsidR="00905FFC" w:rsidRDefault="00905FFC" w:rsidP="00905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METALES</w:t>
            </w:r>
          </w:p>
        </w:tc>
      </w:tr>
      <w:tr w:rsidR="00905FFC" w14:paraId="178D7D01" w14:textId="77777777" w:rsidTr="0090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0" w:type="dxa"/>
          </w:tcPr>
          <w:p w14:paraId="0C620D78" w14:textId="77777777" w:rsidR="00905FFC" w:rsidRDefault="00905FFC" w:rsidP="00905FFC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262909B" w14:textId="77777777" w:rsidR="00905FFC" w:rsidRDefault="00905FFC" w:rsidP="00905FFC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2822C695" w14:textId="28AB6586" w:rsidR="00905FFC" w:rsidRDefault="00905FFC" w:rsidP="00905F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14:paraId="59291167" w14:textId="77777777" w:rsidR="00905FFC" w:rsidRDefault="00905FFC" w:rsidP="00905F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D62EFDC" w14:textId="2A527CBA" w:rsidR="00905FFC" w:rsidRPr="00F4451D" w:rsidRDefault="00905FFC" w:rsidP="00905FFC">
      <w:pPr>
        <w:rPr>
          <w:rFonts w:ascii="Arial" w:hAnsi="Arial" w:cs="Arial"/>
        </w:rPr>
      </w:pPr>
    </w:p>
    <w:p w14:paraId="17989328" w14:textId="77777777" w:rsidR="00905FFC" w:rsidRPr="003B766D" w:rsidRDefault="00905FFC" w:rsidP="00905FFC">
      <w:pPr>
        <w:jc w:val="center"/>
        <w:rPr>
          <w:rFonts w:ascii="Arial" w:hAnsi="Arial" w:cs="Arial"/>
          <w:sz w:val="18"/>
          <w:szCs w:val="18"/>
        </w:rPr>
      </w:pPr>
      <w:hyperlink r:id="rId9" w:history="1">
        <w:r w:rsidRPr="003B766D">
          <w:rPr>
            <w:rStyle w:val="Hipervnculo"/>
            <w:rFonts w:ascii="Arial" w:hAnsi="Arial" w:cs="Arial"/>
            <w:sz w:val="18"/>
            <w:szCs w:val="18"/>
          </w:rPr>
          <w:t>https://es.slideshare.net/giuct15/gua-de-la-tabla-peridica-ii?from_action=save</w:t>
        </w:r>
      </w:hyperlink>
    </w:p>
    <w:p w14:paraId="53521CE7" w14:textId="77777777" w:rsidR="00905FFC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102BACAD" w14:textId="79B74CC0" w:rsidR="00905FFC" w:rsidRPr="00905FFC" w:rsidRDefault="00905FFC" w:rsidP="00905FFC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905FFC">
        <w:rPr>
          <w:rFonts w:ascii="Arial" w:eastAsia="Calibri" w:hAnsi="Arial" w:cs="Arial"/>
          <w:lang w:eastAsia="en-US"/>
        </w:rPr>
        <w:t>Determinar el peso molecular de los siguientes compuestos químicos:</w:t>
      </w:r>
    </w:p>
    <w:p w14:paraId="768C2BC1" w14:textId="77777777" w:rsidR="00905FFC" w:rsidRPr="00E62459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7A77932E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  <w:sectPr w:rsidR="00905FFC" w:rsidRPr="00D91144" w:rsidSect="00E82DCE">
          <w:headerReference w:type="default" r:id="rId10"/>
          <w:pgSz w:w="12240" w:h="20160" w:code="5"/>
          <w:pgMar w:top="720" w:right="760" w:bottom="2126" w:left="709" w:header="567" w:footer="0" w:gutter="0"/>
          <w:pgBorders>
            <w:top w:val="double" w:sz="4" w:space="4" w:color="auto"/>
            <w:left w:val="double" w:sz="4" w:space="8" w:color="auto"/>
            <w:bottom w:val="double" w:sz="4" w:space="1" w:color="auto"/>
            <w:right w:val="double" w:sz="4" w:space="8" w:color="auto"/>
          </w:pgBorders>
          <w:pgNumType w:start="1"/>
          <w:cols w:space="720"/>
          <w:noEndnote/>
          <w:docGrid w:linePitch="326"/>
        </w:sectPr>
      </w:pPr>
    </w:p>
    <w:p w14:paraId="58564684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91144">
        <w:rPr>
          <w:rFonts w:ascii="Arial" w:eastAsia="Calibri" w:hAnsi="Arial" w:cs="Arial"/>
          <w:b/>
          <w:lang w:eastAsia="en-US"/>
        </w:rPr>
        <w:t xml:space="preserve"> -</w:t>
      </w:r>
      <w:r w:rsidRPr="00D91144">
        <w:rPr>
          <w:rFonts w:ascii="Arial" w:eastAsia="Calibri" w:hAnsi="Arial" w:cs="Arial"/>
          <w:lang w:eastAsia="en-US"/>
        </w:rPr>
        <w:t>Fe2SO</w:t>
      </w:r>
    </w:p>
    <w:p w14:paraId="00DC2B12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91144">
        <w:rPr>
          <w:rFonts w:ascii="Arial" w:eastAsia="Calibri" w:hAnsi="Arial" w:cs="Arial"/>
          <w:lang w:eastAsia="en-US"/>
        </w:rPr>
        <w:t>- Al (ClO2 )3</w:t>
      </w:r>
    </w:p>
    <w:p w14:paraId="196D0159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91144">
        <w:rPr>
          <w:rFonts w:ascii="Arial" w:eastAsia="Calibri" w:hAnsi="Arial" w:cs="Arial"/>
          <w:lang w:eastAsia="en-US"/>
        </w:rPr>
        <w:t>- Ca(OH)2</w:t>
      </w:r>
    </w:p>
    <w:p w14:paraId="05D96278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D91144">
        <w:rPr>
          <w:rFonts w:ascii="Arial" w:eastAsia="Calibri" w:hAnsi="Arial" w:cs="Arial"/>
          <w:lang w:val="en-US" w:eastAsia="en-US"/>
        </w:rPr>
        <w:t>- Na2CO3</w:t>
      </w:r>
    </w:p>
    <w:p w14:paraId="7FA337DF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D91144">
        <w:rPr>
          <w:rFonts w:ascii="Arial" w:eastAsia="Calibri" w:hAnsi="Arial" w:cs="Arial"/>
          <w:lang w:val="en-US" w:eastAsia="en-US"/>
        </w:rPr>
        <w:t>- HNO3</w:t>
      </w:r>
    </w:p>
    <w:p w14:paraId="33A356E4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D91144">
        <w:rPr>
          <w:rFonts w:ascii="Arial" w:eastAsia="Calibri" w:hAnsi="Arial" w:cs="Arial"/>
          <w:lang w:val="en-US" w:eastAsia="en-US"/>
        </w:rPr>
        <w:t>- Al2 (SO4)3</w:t>
      </w:r>
    </w:p>
    <w:p w14:paraId="1C494837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D91144">
        <w:rPr>
          <w:rFonts w:ascii="Arial" w:eastAsia="Calibri" w:hAnsi="Arial" w:cs="Arial"/>
          <w:lang w:val="en-US" w:eastAsia="en-US"/>
        </w:rPr>
        <w:t>- K2SO4</w:t>
      </w:r>
    </w:p>
    <w:p w14:paraId="42642239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D91144">
        <w:rPr>
          <w:rFonts w:ascii="Arial" w:eastAsia="Calibri" w:hAnsi="Arial" w:cs="Arial"/>
          <w:lang w:val="en-US" w:eastAsia="en-US"/>
        </w:rPr>
        <w:t>- AgClO</w:t>
      </w:r>
    </w:p>
    <w:p w14:paraId="1681C00C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91144">
        <w:rPr>
          <w:rFonts w:ascii="Arial" w:eastAsia="Calibri" w:hAnsi="Arial" w:cs="Arial"/>
          <w:lang w:eastAsia="en-US"/>
        </w:rPr>
        <w:t>- Cu(BrO)2</w:t>
      </w:r>
    </w:p>
    <w:p w14:paraId="0AB14FF3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91144">
        <w:rPr>
          <w:rFonts w:ascii="Arial" w:eastAsia="Calibri" w:hAnsi="Arial" w:cs="Arial"/>
          <w:lang w:eastAsia="en-US"/>
        </w:rPr>
        <w:t>- Fe (OH=3</w:t>
      </w:r>
    </w:p>
    <w:p w14:paraId="4F54CA9C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91144">
        <w:rPr>
          <w:rFonts w:ascii="Arial" w:eastAsia="Calibri" w:hAnsi="Arial" w:cs="Arial"/>
          <w:lang w:eastAsia="en-US"/>
        </w:rPr>
        <w:t>- CaS2</w:t>
      </w:r>
    </w:p>
    <w:p w14:paraId="02ED9865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91144">
        <w:rPr>
          <w:rFonts w:ascii="Arial" w:eastAsia="Calibri" w:hAnsi="Arial" w:cs="Arial"/>
          <w:lang w:eastAsia="en-US"/>
        </w:rPr>
        <w:t>- HI</w:t>
      </w:r>
    </w:p>
    <w:p w14:paraId="6FFC065F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91144">
        <w:rPr>
          <w:rFonts w:ascii="Arial" w:eastAsia="Calibri" w:hAnsi="Arial" w:cs="Arial"/>
          <w:lang w:eastAsia="en-US"/>
        </w:rPr>
        <w:t>- Cr(NO3)3</w:t>
      </w:r>
    </w:p>
    <w:p w14:paraId="328D66BF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91144">
        <w:rPr>
          <w:rFonts w:ascii="Arial" w:eastAsia="Calibri" w:hAnsi="Arial" w:cs="Arial"/>
          <w:lang w:eastAsia="en-US"/>
        </w:rPr>
        <w:t>- Sn(NO3)4</w:t>
      </w:r>
    </w:p>
    <w:p w14:paraId="75AB7E15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91144">
        <w:rPr>
          <w:rFonts w:ascii="Arial" w:eastAsia="Calibri" w:hAnsi="Arial" w:cs="Arial"/>
          <w:lang w:eastAsia="en-US"/>
        </w:rPr>
        <w:t xml:space="preserve"> -Hg(OH)2</w:t>
      </w:r>
    </w:p>
    <w:p w14:paraId="4F10DD85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91144">
        <w:rPr>
          <w:rFonts w:ascii="Arial" w:eastAsia="Calibri" w:hAnsi="Arial" w:cs="Arial"/>
          <w:lang w:eastAsia="en-US"/>
        </w:rPr>
        <w:t>- Na3PO4</w:t>
      </w:r>
    </w:p>
    <w:p w14:paraId="550F14C0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91144">
        <w:rPr>
          <w:rFonts w:ascii="Arial" w:eastAsia="Calibri" w:hAnsi="Arial" w:cs="Arial"/>
          <w:lang w:eastAsia="en-US"/>
        </w:rPr>
        <w:t xml:space="preserve"> -Cu3(PO4)2</w:t>
      </w:r>
    </w:p>
    <w:p w14:paraId="3E9BF6FF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91144">
        <w:rPr>
          <w:rFonts w:ascii="Arial" w:eastAsia="Calibri" w:hAnsi="Arial" w:cs="Arial"/>
          <w:lang w:eastAsia="en-US"/>
        </w:rPr>
        <w:t xml:space="preserve"> - HgCl2</w:t>
      </w:r>
    </w:p>
    <w:p w14:paraId="005F6809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91144">
        <w:rPr>
          <w:rFonts w:ascii="Arial" w:eastAsia="Calibri" w:hAnsi="Arial" w:cs="Arial"/>
          <w:lang w:eastAsia="en-US"/>
        </w:rPr>
        <w:lastRenderedPageBreak/>
        <w:t>- H2SO3</w:t>
      </w:r>
    </w:p>
    <w:p w14:paraId="6726DB1D" w14:textId="5833BBA2" w:rsidR="00905FFC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91144">
        <w:rPr>
          <w:rFonts w:ascii="Arial" w:eastAsia="Calibri" w:hAnsi="Arial" w:cs="Arial"/>
          <w:lang w:eastAsia="en-US"/>
        </w:rPr>
        <w:t>- HClO4</w:t>
      </w:r>
    </w:p>
    <w:p w14:paraId="53B21F20" w14:textId="7360F054" w:rsidR="00905FFC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68F0C152" w14:textId="77777777" w:rsidR="00905FFC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2028CC56" w14:textId="77777777" w:rsidR="00905FFC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3F5C601E" w14:textId="55E0234F" w:rsidR="00905FFC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4BC142D9" w14:textId="77777777" w:rsidR="00905FFC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  <w:sectPr w:rsidR="00905FFC" w:rsidSect="009A5C8F">
          <w:type w:val="continuous"/>
          <w:pgSz w:w="12240" w:h="20160" w:code="5"/>
          <w:pgMar w:top="720" w:right="760" w:bottom="2126" w:left="709" w:header="567" w:footer="0" w:gutter="0"/>
          <w:pgBorders>
            <w:top w:val="double" w:sz="4" w:space="4" w:color="auto"/>
            <w:left w:val="double" w:sz="4" w:space="8" w:color="auto"/>
            <w:bottom w:val="double" w:sz="4" w:space="1" w:color="auto"/>
            <w:right w:val="double" w:sz="4" w:space="8" w:color="auto"/>
          </w:pgBorders>
          <w:pgNumType w:start="1"/>
          <w:cols w:num="2" w:space="720"/>
          <w:noEndnote/>
          <w:docGrid w:linePitch="326"/>
        </w:sectPr>
      </w:pPr>
    </w:p>
    <w:p w14:paraId="201D558A" w14:textId="45F0104B" w:rsidR="00905FFC" w:rsidRPr="00905FFC" w:rsidRDefault="00905FFC" w:rsidP="00905FFC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905FFC">
        <w:rPr>
          <w:rFonts w:ascii="Arial" w:eastAsia="Calibri" w:hAnsi="Arial" w:cs="Arial"/>
          <w:lang w:eastAsia="en-US"/>
        </w:rPr>
        <w:t>Realizar los siguientes ejercicios:</w:t>
      </w:r>
    </w:p>
    <w:p w14:paraId="2067654D" w14:textId="77777777" w:rsidR="00905FFC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39A61077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3B766D">
        <w:rPr>
          <w:rFonts w:ascii="Arial" w:eastAsia="Calibri" w:hAnsi="Arial" w:cs="Arial"/>
          <w:bCs/>
          <w:lang w:eastAsia="en-US"/>
        </w:rPr>
        <w:t>El cisplatino es un medicamento poderoso utilizado en el tratamiento de ciertos cánceres., (MM cisplatino =300.8 g/mol). Calcule:</w:t>
      </w:r>
    </w:p>
    <w:p w14:paraId="32D288BD" w14:textId="77777777" w:rsidR="00905FFC" w:rsidRPr="00961E37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51D47687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91144">
        <w:rPr>
          <w:rFonts w:ascii="Arial" w:eastAsia="Calibri" w:hAnsi="Arial" w:cs="Arial"/>
          <w:lang w:eastAsia="en-US"/>
        </w:rPr>
        <w:t>a) los moles del compuesto en 146.5 g de cisplatino</w:t>
      </w:r>
    </w:p>
    <w:p w14:paraId="5ED3F7E7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91144">
        <w:rPr>
          <w:rFonts w:ascii="Arial" w:eastAsia="Calibri" w:hAnsi="Arial" w:cs="Arial"/>
          <w:lang w:eastAsia="en-US"/>
        </w:rPr>
        <w:t>b</w:t>
      </w:r>
      <w:r w:rsidRPr="003B766D">
        <w:rPr>
          <w:rFonts w:ascii="Arial" w:eastAsia="Calibri" w:hAnsi="Arial" w:cs="Arial"/>
          <w:lang w:eastAsia="en-US"/>
        </w:rPr>
        <w:t>) el número de átomos de hidrógeno en 1.25 moles de cisplatino (en la molécula de cisplatino existen 6 átomos de H).</w:t>
      </w:r>
    </w:p>
    <w:p w14:paraId="04DA311D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419AD0FE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B766D">
        <w:rPr>
          <w:rFonts w:ascii="Arial" w:eastAsia="Calibri" w:hAnsi="Arial" w:cs="Arial"/>
          <w:lang w:eastAsia="en-US"/>
        </w:rPr>
        <w:t>El hierro reacciona lentamente con el oxígeno y el agua para formar un compuesto llamado comúnmente óxido (Fe2O3x4H2O). Para 15.0 kg de óxido, calcule:</w:t>
      </w:r>
    </w:p>
    <w:p w14:paraId="6B508799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0B6EE4EF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B766D">
        <w:rPr>
          <w:rFonts w:ascii="Arial" w:eastAsia="Calibri" w:hAnsi="Arial" w:cs="Arial"/>
          <w:lang w:eastAsia="en-US"/>
        </w:rPr>
        <w:t>a) los moles del compuesto</w:t>
      </w:r>
    </w:p>
    <w:p w14:paraId="38514B1D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B766D">
        <w:rPr>
          <w:rFonts w:ascii="Arial" w:eastAsia="Calibri" w:hAnsi="Arial" w:cs="Arial"/>
          <w:lang w:eastAsia="en-US"/>
        </w:rPr>
        <w:t>b) los moles de Fe2O3</w:t>
      </w:r>
    </w:p>
    <w:p w14:paraId="21BB6A68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B766D">
        <w:rPr>
          <w:rFonts w:ascii="Arial" w:eastAsia="Calibri" w:hAnsi="Arial" w:cs="Arial"/>
          <w:lang w:eastAsia="en-US"/>
        </w:rPr>
        <w:t>c) los gramos de hierro.</w:t>
      </w:r>
    </w:p>
    <w:p w14:paraId="2DEDED93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1BBFF96B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B766D">
        <w:rPr>
          <w:rFonts w:ascii="Arial" w:eastAsia="Calibri" w:hAnsi="Arial" w:cs="Arial"/>
          <w:lang w:eastAsia="en-US"/>
        </w:rPr>
        <w:t>El propano se utiliza ampliamente en forma líquida como combustible. Para 38.0 g de propano (C3H8). Calcule:</w:t>
      </w:r>
    </w:p>
    <w:p w14:paraId="2ED04F9F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B766D">
        <w:rPr>
          <w:rFonts w:ascii="Arial" w:eastAsia="Calibri" w:hAnsi="Arial" w:cs="Arial"/>
          <w:lang w:eastAsia="en-US"/>
        </w:rPr>
        <w:t>a) los moles del compuesto</w:t>
      </w:r>
    </w:p>
    <w:p w14:paraId="088B40C3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B766D">
        <w:rPr>
          <w:rFonts w:ascii="Arial" w:eastAsia="Calibri" w:hAnsi="Arial" w:cs="Arial"/>
          <w:lang w:eastAsia="en-US"/>
        </w:rPr>
        <w:t>b) los gramos de carbono</w:t>
      </w:r>
    </w:p>
    <w:p w14:paraId="61401C94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73954C41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B766D">
        <w:rPr>
          <w:rFonts w:ascii="Arial" w:eastAsia="Calibri" w:hAnsi="Arial" w:cs="Arial"/>
          <w:lang w:eastAsia="en-US"/>
        </w:rPr>
        <w:t>Calcular las cantidades indicadas:</w:t>
      </w:r>
    </w:p>
    <w:p w14:paraId="419B486F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B766D">
        <w:rPr>
          <w:rFonts w:ascii="Arial" w:eastAsia="Calibri" w:hAnsi="Arial" w:cs="Arial"/>
          <w:lang w:eastAsia="en-US"/>
        </w:rPr>
        <w:t>a) el número de moles representado por 2,18x1026 átomos de Fe</w:t>
      </w:r>
    </w:p>
    <w:p w14:paraId="7D3696AC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B766D">
        <w:rPr>
          <w:rFonts w:ascii="Arial" w:eastAsia="Calibri" w:hAnsi="Arial" w:cs="Arial"/>
          <w:lang w:eastAsia="en-US"/>
        </w:rPr>
        <w:t>b) la masa en gramos de 7,71 moles de Kr</w:t>
      </w:r>
    </w:p>
    <w:p w14:paraId="323F4836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B766D">
        <w:rPr>
          <w:rFonts w:ascii="Arial" w:eastAsia="Calibri" w:hAnsi="Arial" w:cs="Arial"/>
          <w:lang w:eastAsia="en-US"/>
        </w:rPr>
        <w:t>c) la masa en mg de una muestra que contiene 6,15x1019 átomos de Au</w:t>
      </w:r>
    </w:p>
    <w:p w14:paraId="40C1FFAE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B766D">
        <w:rPr>
          <w:rFonts w:ascii="Arial" w:eastAsia="Calibri" w:hAnsi="Arial" w:cs="Arial"/>
          <w:lang w:eastAsia="en-US"/>
        </w:rPr>
        <w:t>d) el número de átomos que hay en 112 cm3 de Fe (d = 7,86 g/cm3)</w:t>
      </w:r>
    </w:p>
    <w:p w14:paraId="6D7A9BA9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13B2A05A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B766D">
        <w:rPr>
          <w:rFonts w:ascii="Arial" w:eastAsia="Calibri" w:hAnsi="Arial" w:cs="Arial"/>
          <w:lang w:eastAsia="en-US"/>
        </w:rPr>
        <w:t>Cada vez que se aspira se toman unos 500 mL de aire. Un mililitro de aire contiene 2,5x1019 moléculas. Cuando usted inhala 200 veces:</w:t>
      </w:r>
    </w:p>
    <w:p w14:paraId="46BE5D35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B766D">
        <w:rPr>
          <w:rFonts w:ascii="Arial" w:eastAsia="Calibri" w:hAnsi="Arial" w:cs="Arial"/>
          <w:lang w:eastAsia="en-US"/>
        </w:rPr>
        <w:t>a) ¿Cuántas moléculas de aire aspira?</w:t>
      </w:r>
    </w:p>
    <w:p w14:paraId="60D85501" w14:textId="6F09B9ED" w:rsidR="00776C81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B766D">
        <w:rPr>
          <w:rFonts w:ascii="Arial" w:eastAsia="Calibri" w:hAnsi="Arial" w:cs="Arial"/>
          <w:lang w:eastAsia="en-US"/>
        </w:rPr>
        <w:t>b) Si en toda la atmósfera hay alrededor de 1,8x1020 moles de aire, ¿cuál es la fracción de moléculas de toda la atmósfera que usted inhala</w:t>
      </w:r>
      <w:r>
        <w:rPr>
          <w:rFonts w:ascii="Arial" w:eastAsia="Calibri" w:hAnsi="Arial" w:cs="Arial"/>
          <w:lang w:eastAsia="en-US"/>
        </w:rPr>
        <w:t>?</w:t>
      </w:r>
    </w:p>
    <w:p w14:paraId="632EBC5F" w14:textId="77777777" w:rsidR="00776C81" w:rsidRPr="003B766D" w:rsidRDefault="00776C81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2487"/>
        <w:gridCol w:w="2487"/>
        <w:gridCol w:w="2487"/>
      </w:tblGrid>
      <w:tr w:rsidR="00776C81" w14:paraId="61064896" w14:textId="77777777" w:rsidTr="00776C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vAlign w:val="center"/>
          </w:tcPr>
          <w:p w14:paraId="6225A89A" w14:textId="79FCEF0C" w:rsidR="00776C81" w:rsidRDefault="00776C81" w:rsidP="00776C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CONFIGURACIÓN</w:t>
            </w:r>
          </w:p>
        </w:tc>
        <w:tc>
          <w:tcPr>
            <w:tcW w:w="2487" w:type="dxa"/>
            <w:vAlign w:val="center"/>
          </w:tcPr>
          <w:p w14:paraId="59C1FF73" w14:textId="352775A0" w:rsidR="00776C81" w:rsidRDefault="00776C81" w:rsidP="00776C8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GRUPO</w:t>
            </w:r>
          </w:p>
        </w:tc>
        <w:tc>
          <w:tcPr>
            <w:tcW w:w="2487" w:type="dxa"/>
            <w:vAlign w:val="center"/>
          </w:tcPr>
          <w:p w14:paraId="0271C103" w14:textId="48C693B6" w:rsidR="00776C81" w:rsidRDefault="00776C81" w:rsidP="00776C8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PERIODO</w:t>
            </w:r>
          </w:p>
        </w:tc>
      </w:tr>
      <w:tr w:rsidR="00776C81" w14:paraId="28CA293C" w14:textId="77777777" w:rsidTr="0077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vAlign w:val="center"/>
          </w:tcPr>
          <w:p w14:paraId="491B7AAF" w14:textId="77777777" w:rsidR="00776C81" w:rsidRDefault="00776C81" w:rsidP="00776C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87" w:type="dxa"/>
            <w:vAlign w:val="center"/>
          </w:tcPr>
          <w:p w14:paraId="3E3E7466" w14:textId="227E1436" w:rsidR="00776C81" w:rsidRDefault="00776C81" w:rsidP="00776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VIIB</w:t>
            </w:r>
          </w:p>
        </w:tc>
        <w:tc>
          <w:tcPr>
            <w:tcW w:w="2487" w:type="dxa"/>
            <w:vAlign w:val="center"/>
          </w:tcPr>
          <w:p w14:paraId="7D044B50" w14:textId="59DA3142" w:rsidR="00776C81" w:rsidRDefault="00776C81" w:rsidP="00776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</w:tr>
      <w:tr w:rsidR="00776C81" w14:paraId="45E57EB1" w14:textId="77777777" w:rsidTr="00776C81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vAlign w:val="center"/>
          </w:tcPr>
          <w:p w14:paraId="0A2AD9BD" w14:textId="77777777" w:rsidR="00776C81" w:rsidRDefault="00776C81" w:rsidP="00776C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 w:val="0"/>
                <w:bCs w:val="0"/>
                <w:vertAlign w:val="superscript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1s</w:t>
            </w:r>
            <w:r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r>
              <w:rPr>
                <w:rFonts w:ascii="Arial" w:eastAsia="Calibri" w:hAnsi="Arial" w:cs="Arial"/>
                <w:lang w:eastAsia="en-US"/>
              </w:rPr>
              <w:t>2s</w:t>
            </w:r>
            <w:r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r>
              <w:rPr>
                <w:rFonts w:ascii="Arial" w:eastAsia="Calibri" w:hAnsi="Arial" w:cs="Arial"/>
                <w:lang w:eastAsia="en-US"/>
              </w:rPr>
              <w:t>2p</w:t>
            </w:r>
            <w:r>
              <w:rPr>
                <w:rFonts w:ascii="Arial" w:eastAsia="Calibri" w:hAnsi="Arial" w:cs="Arial"/>
                <w:vertAlign w:val="superscript"/>
                <w:lang w:eastAsia="en-US"/>
              </w:rPr>
              <w:t>6</w:t>
            </w:r>
          </w:p>
          <w:p w14:paraId="6E9CAF4C" w14:textId="2062879C" w:rsidR="00776C81" w:rsidRPr="00776C81" w:rsidRDefault="00776C81" w:rsidP="00776C8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vertAlign w:val="superscript"/>
                <w:lang w:eastAsia="en-US"/>
              </w:rPr>
            </w:pPr>
            <w:r>
              <w:rPr>
                <w:rFonts w:ascii="Arial" w:eastAsia="Calibri" w:hAnsi="Arial" w:cs="Arial"/>
                <w:vertAlign w:val="superscript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3s</w:t>
            </w:r>
            <w:r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2487" w:type="dxa"/>
            <w:vAlign w:val="center"/>
          </w:tcPr>
          <w:p w14:paraId="0BFDE1E9" w14:textId="77777777" w:rsidR="00776C81" w:rsidRDefault="00776C81" w:rsidP="00776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87" w:type="dxa"/>
            <w:vAlign w:val="center"/>
          </w:tcPr>
          <w:p w14:paraId="25D05F51" w14:textId="77777777" w:rsidR="00776C81" w:rsidRDefault="00776C81" w:rsidP="00776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76C81" w14:paraId="069BB778" w14:textId="77777777" w:rsidTr="0077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vAlign w:val="center"/>
          </w:tcPr>
          <w:p w14:paraId="15C9C9FF" w14:textId="77777777" w:rsidR="00776C81" w:rsidRDefault="00776C81" w:rsidP="00776C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 w:val="0"/>
                <w:bCs w:val="0"/>
                <w:vertAlign w:val="superscript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1s</w:t>
            </w:r>
            <w:r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r>
              <w:rPr>
                <w:rFonts w:ascii="Arial" w:eastAsia="Calibri" w:hAnsi="Arial" w:cs="Arial"/>
                <w:lang w:eastAsia="en-US"/>
              </w:rPr>
              <w:t>2s</w:t>
            </w:r>
            <w:r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r>
              <w:rPr>
                <w:rFonts w:ascii="Arial" w:eastAsia="Calibri" w:hAnsi="Arial" w:cs="Arial"/>
                <w:lang w:eastAsia="en-US"/>
              </w:rPr>
              <w:t>2p</w:t>
            </w:r>
            <w:r>
              <w:rPr>
                <w:rFonts w:ascii="Arial" w:eastAsia="Calibri" w:hAnsi="Arial" w:cs="Arial"/>
                <w:vertAlign w:val="superscript"/>
                <w:lang w:eastAsia="en-US"/>
              </w:rPr>
              <w:t>6</w:t>
            </w:r>
          </w:p>
          <w:p w14:paraId="6B3EC366" w14:textId="77777777" w:rsidR="00776C81" w:rsidRDefault="00776C81" w:rsidP="00776C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 w:val="0"/>
                <w:bCs w:val="0"/>
                <w:vertAlign w:val="superscript"/>
                <w:lang w:eastAsia="en-US"/>
              </w:rPr>
            </w:pPr>
            <w:r>
              <w:rPr>
                <w:rFonts w:ascii="Arial" w:eastAsia="Calibri" w:hAnsi="Arial" w:cs="Arial"/>
                <w:vertAlign w:val="superscript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3s</w:t>
            </w:r>
            <w:r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r>
              <w:rPr>
                <w:rFonts w:ascii="Arial" w:eastAsia="Calibri" w:hAnsi="Arial" w:cs="Arial"/>
                <w:lang w:eastAsia="en-US"/>
              </w:rPr>
              <w:t>3p</w:t>
            </w:r>
            <w:r>
              <w:rPr>
                <w:rFonts w:ascii="Arial" w:eastAsia="Calibri" w:hAnsi="Arial" w:cs="Arial"/>
                <w:vertAlign w:val="superscript"/>
                <w:lang w:eastAsia="en-US"/>
              </w:rPr>
              <w:t>6</w:t>
            </w:r>
          </w:p>
          <w:p w14:paraId="103A2518" w14:textId="3C50671F" w:rsidR="00776C81" w:rsidRPr="00776C81" w:rsidRDefault="00776C81" w:rsidP="00776C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vertAlign w:val="superscript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4s</w:t>
            </w:r>
            <w:r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r>
              <w:rPr>
                <w:rFonts w:ascii="Arial" w:eastAsia="Calibri" w:hAnsi="Arial" w:cs="Arial"/>
                <w:lang w:eastAsia="en-US"/>
              </w:rPr>
              <w:t>3d</w:t>
            </w:r>
            <w:r>
              <w:rPr>
                <w:rFonts w:ascii="Arial" w:eastAsia="Calibri" w:hAnsi="Arial" w:cs="Arial"/>
                <w:vertAlign w:val="superscript"/>
                <w:lang w:eastAsia="en-US"/>
              </w:rPr>
              <w:t>1</w:t>
            </w:r>
          </w:p>
        </w:tc>
        <w:tc>
          <w:tcPr>
            <w:tcW w:w="2487" w:type="dxa"/>
            <w:vAlign w:val="center"/>
          </w:tcPr>
          <w:p w14:paraId="21ADC690" w14:textId="77777777" w:rsidR="00776C81" w:rsidRDefault="00776C81" w:rsidP="00776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87" w:type="dxa"/>
            <w:vAlign w:val="center"/>
          </w:tcPr>
          <w:p w14:paraId="22A748AC" w14:textId="77777777" w:rsidR="00776C81" w:rsidRDefault="00776C81" w:rsidP="00776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76C81" w14:paraId="5B9EF56F" w14:textId="77777777" w:rsidTr="00776C81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vAlign w:val="center"/>
          </w:tcPr>
          <w:p w14:paraId="1EDA26ED" w14:textId="77777777" w:rsidR="00776C81" w:rsidRDefault="00776C81" w:rsidP="00776C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87" w:type="dxa"/>
            <w:vAlign w:val="center"/>
          </w:tcPr>
          <w:p w14:paraId="32140BA5" w14:textId="18B401A8" w:rsidR="00776C81" w:rsidRDefault="00776C81" w:rsidP="00776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IA</w:t>
            </w:r>
          </w:p>
        </w:tc>
        <w:tc>
          <w:tcPr>
            <w:tcW w:w="2487" w:type="dxa"/>
            <w:vAlign w:val="center"/>
          </w:tcPr>
          <w:p w14:paraId="460F7F99" w14:textId="54D35BFE" w:rsidR="00776C81" w:rsidRDefault="00776C81" w:rsidP="00776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</w:t>
            </w:r>
          </w:p>
        </w:tc>
      </w:tr>
      <w:tr w:rsidR="00776C81" w14:paraId="4F3ED030" w14:textId="77777777" w:rsidTr="0077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vAlign w:val="center"/>
          </w:tcPr>
          <w:p w14:paraId="7C3A8FE4" w14:textId="77777777" w:rsidR="00776C81" w:rsidRDefault="00776C81" w:rsidP="00776C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87" w:type="dxa"/>
            <w:vAlign w:val="center"/>
          </w:tcPr>
          <w:p w14:paraId="6DAF2599" w14:textId="53BE8740" w:rsidR="00776C81" w:rsidRDefault="00776C81" w:rsidP="00776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IIIB</w:t>
            </w:r>
          </w:p>
        </w:tc>
        <w:tc>
          <w:tcPr>
            <w:tcW w:w="2487" w:type="dxa"/>
            <w:vAlign w:val="center"/>
          </w:tcPr>
          <w:p w14:paraId="73423D83" w14:textId="4B7D0B18" w:rsidR="00776C81" w:rsidRDefault="00776C81" w:rsidP="00776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  <w:tr w:rsidR="00776C81" w14:paraId="3D986E33" w14:textId="77777777" w:rsidTr="00776C81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vAlign w:val="center"/>
          </w:tcPr>
          <w:p w14:paraId="37C5962F" w14:textId="77777777" w:rsidR="00776C81" w:rsidRDefault="00776C81" w:rsidP="00776C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87" w:type="dxa"/>
            <w:vAlign w:val="center"/>
          </w:tcPr>
          <w:p w14:paraId="321F4D43" w14:textId="22CAB01F" w:rsidR="00776C81" w:rsidRDefault="00776C81" w:rsidP="00776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VIA</w:t>
            </w:r>
          </w:p>
        </w:tc>
        <w:tc>
          <w:tcPr>
            <w:tcW w:w="2487" w:type="dxa"/>
            <w:vAlign w:val="center"/>
          </w:tcPr>
          <w:p w14:paraId="75E3C20D" w14:textId="171F802C" w:rsidR="00776C81" w:rsidRDefault="00776C81" w:rsidP="00776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</w:tr>
    </w:tbl>
    <w:p w14:paraId="100AA328" w14:textId="391E776D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0321F466" w14:textId="77777777" w:rsidR="00905FFC" w:rsidRPr="003B766D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48A9AFBE" w14:textId="2E84D367" w:rsidR="00905FFC" w:rsidRDefault="00905FFC" w:rsidP="00905FFC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30C7D8D4" w14:textId="77777777" w:rsidR="00905FFC" w:rsidRDefault="00905FFC" w:rsidP="00905FFC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7DD60E76" w14:textId="77777777" w:rsidR="00905FFC" w:rsidRPr="00F4451D" w:rsidRDefault="00905FFC" w:rsidP="00905FFC">
      <w:pPr>
        <w:rPr>
          <w:rFonts w:ascii="Arial" w:hAnsi="Arial" w:cs="Arial"/>
        </w:rPr>
      </w:pPr>
    </w:p>
    <w:p w14:paraId="17F5AFB8" w14:textId="00F41127" w:rsidR="00905FFC" w:rsidRPr="00776C81" w:rsidRDefault="00905FFC" w:rsidP="00776C8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776C81">
        <w:rPr>
          <w:rFonts w:ascii="Arial" w:hAnsi="Arial" w:cs="Arial"/>
        </w:rPr>
        <w:t>Indique el tipo de enlace que presenta cada una de las siguientes moléculas:</w:t>
      </w:r>
    </w:p>
    <w:p w14:paraId="4762DA38" w14:textId="77777777" w:rsidR="00905FFC" w:rsidRPr="00F4451D" w:rsidRDefault="00905FFC" w:rsidP="00905FFC">
      <w:pPr>
        <w:rPr>
          <w:rFonts w:ascii="Arial" w:hAnsi="Arial" w:cs="Arial"/>
        </w:rPr>
      </w:pPr>
    </w:p>
    <w:p w14:paraId="365A6EE9" w14:textId="77777777" w:rsidR="00905FFC" w:rsidRPr="00F4451D" w:rsidRDefault="00905FFC" w:rsidP="00905FFC">
      <w:pPr>
        <w:rPr>
          <w:rFonts w:ascii="Arial" w:hAnsi="Arial" w:cs="Arial"/>
        </w:rPr>
      </w:pPr>
      <w:r w:rsidRPr="00F4451D">
        <w:rPr>
          <w:rFonts w:ascii="Arial" w:hAnsi="Arial" w:cs="Arial"/>
          <w:noProof/>
        </w:rPr>
        <w:lastRenderedPageBreak/>
        <w:drawing>
          <wp:inline distT="0" distB="0" distL="0" distR="0" wp14:anchorId="359EC4AF" wp14:editId="26EC4637">
            <wp:extent cx="5248275" cy="253365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DAEF2" w14:textId="77777777" w:rsidR="00905FFC" w:rsidRPr="00F4451D" w:rsidRDefault="00905FFC" w:rsidP="00905FFC">
      <w:pPr>
        <w:rPr>
          <w:rFonts w:ascii="Arial" w:hAnsi="Arial" w:cs="Arial"/>
        </w:rPr>
      </w:pPr>
    </w:p>
    <w:p w14:paraId="130D4CA3" w14:textId="77777777" w:rsidR="00905FFC" w:rsidRPr="00F4451D" w:rsidRDefault="00905FFC" w:rsidP="00905FFC">
      <w:pPr>
        <w:rPr>
          <w:rFonts w:ascii="Arial" w:hAnsi="Arial" w:cs="Arial"/>
        </w:rPr>
      </w:pPr>
    </w:p>
    <w:p w14:paraId="0041D113" w14:textId="67E1A912" w:rsidR="00905FFC" w:rsidRPr="00776C81" w:rsidRDefault="00905FFC" w:rsidP="00776C8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776C81">
        <w:rPr>
          <w:rFonts w:ascii="Arial" w:hAnsi="Arial" w:cs="Arial"/>
        </w:rPr>
        <w:t xml:space="preserve">De las siguientes moléculas: F2, CS2, C2H4, C2H2, H2O, C6H6, NH3 </w:t>
      </w:r>
    </w:p>
    <w:p w14:paraId="77FE80CB" w14:textId="77777777" w:rsidR="00905FFC" w:rsidRPr="00F4451D" w:rsidRDefault="00905FFC" w:rsidP="00905FFC">
      <w:pPr>
        <w:rPr>
          <w:rFonts w:ascii="Arial" w:hAnsi="Arial" w:cs="Arial"/>
        </w:rPr>
      </w:pPr>
    </w:p>
    <w:p w14:paraId="799FE31B" w14:textId="77777777" w:rsidR="00905FFC" w:rsidRPr="00F4451D" w:rsidRDefault="00905FFC" w:rsidP="00905FFC">
      <w:pPr>
        <w:rPr>
          <w:rFonts w:ascii="Arial" w:hAnsi="Arial" w:cs="Arial"/>
        </w:rPr>
      </w:pPr>
      <w:r w:rsidRPr="00F4451D">
        <w:rPr>
          <w:rFonts w:ascii="Arial" w:hAnsi="Arial" w:cs="Arial"/>
        </w:rPr>
        <w:t>a) ¿Cuáles tienen todos los enlaces sencillos o simples?</w:t>
      </w:r>
    </w:p>
    <w:p w14:paraId="05D878AD" w14:textId="77777777" w:rsidR="00905FFC" w:rsidRPr="00F4451D" w:rsidRDefault="00905FFC" w:rsidP="00905FFC">
      <w:pPr>
        <w:rPr>
          <w:rFonts w:ascii="Arial" w:hAnsi="Arial" w:cs="Arial"/>
        </w:rPr>
      </w:pPr>
      <w:r w:rsidRPr="00F4451D">
        <w:rPr>
          <w:rFonts w:ascii="Arial" w:hAnsi="Arial" w:cs="Arial"/>
        </w:rPr>
        <w:t>b) ¿Dónde existe algún doble enlace?</w:t>
      </w:r>
    </w:p>
    <w:p w14:paraId="5C9A2DAF" w14:textId="77777777" w:rsidR="00905FFC" w:rsidRPr="00F4451D" w:rsidRDefault="00905FFC" w:rsidP="00905FFC">
      <w:pPr>
        <w:rPr>
          <w:rFonts w:ascii="Arial" w:hAnsi="Arial" w:cs="Arial"/>
        </w:rPr>
      </w:pPr>
      <w:r w:rsidRPr="00F4451D">
        <w:rPr>
          <w:rFonts w:ascii="Arial" w:hAnsi="Arial" w:cs="Arial"/>
        </w:rPr>
        <w:t>c) ¿Dónde existe algún triple enlace?</w:t>
      </w:r>
    </w:p>
    <w:p w14:paraId="21D76C31" w14:textId="77777777" w:rsidR="00905FFC" w:rsidRPr="00F4451D" w:rsidRDefault="00905FFC" w:rsidP="00905FFC">
      <w:pPr>
        <w:rPr>
          <w:rFonts w:ascii="Arial" w:hAnsi="Arial" w:cs="Arial"/>
        </w:rPr>
      </w:pPr>
    </w:p>
    <w:p w14:paraId="605E5091" w14:textId="77777777" w:rsidR="00905FFC" w:rsidRPr="003B766D" w:rsidRDefault="00905FFC" w:rsidP="00905FFC">
      <w:pPr>
        <w:jc w:val="center"/>
        <w:rPr>
          <w:rFonts w:ascii="Arial" w:hAnsi="Arial" w:cs="Arial"/>
          <w:sz w:val="18"/>
          <w:szCs w:val="18"/>
        </w:rPr>
      </w:pPr>
      <w:hyperlink r:id="rId12" w:history="1">
        <w:r w:rsidRPr="003B766D">
          <w:rPr>
            <w:rStyle w:val="Hipervnculo"/>
            <w:rFonts w:ascii="Arial" w:hAnsi="Arial" w:cs="Arial"/>
            <w:sz w:val="18"/>
            <w:szCs w:val="18"/>
          </w:rPr>
          <w:t>file:///D:/Users/Usuario/Documents/ENLACES%20QUIMICOS%20FUNDAMENTACI%C3%93N%20TE%C3%93RICA%20Y%20EJERCICIOS.pdf</w:t>
        </w:r>
      </w:hyperlink>
    </w:p>
    <w:p w14:paraId="1D45B06E" w14:textId="77777777" w:rsidR="00905FFC" w:rsidRPr="00F4451D" w:rsidRDefault="00905FFC" w:rsidP="00905FFC">
      <w:pPr>
        <w:rPr>
          <w:rFonts w:ascii="Arial" w:hAnsi="Arial" w:cs="Arial"/>
        </w:rPr>
      </w:pPr>
    </w:p>
    <w:p w14:paraId="158E3911" w14:textId="3165D918" w:rsidR="00905FFC" w:rsidRPr="00776C81" w:rsidRDefault="00905FFC" w:rsidP="00776C8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776C81">
        <w:rPr>
          <w:rFonts w:ascii="Arial" w:hAnsi="Arial" w:cs="Arial"/>
        </w:rPr>
        <w:t>Coloca</w:t>
      </w:r>
      <w:r w:rsidR="00776C81">
        <w:rPr>
          <w:rFonts w:ascii="Arial" w:hAnsi="Arial" w:cs="Arial"/>
        </w:rPr>
        <w:t>r</w:t>
      </w:r>
      <w:r w:rsidRPr="00776C81">
        <w:rPr>
          <w:rFonts w:ascii="Arial" w:hAnsi="Arial" w:cs="Arial"/>
        </w:rPr>
        <w:t xml:space="preserve"> las siguientes moléculas por orden creciente de su polaridad: HBr, HF, HI y HCl. Justifica brevemente la respuesta.</w:t>
      </w:r>
    </w:p>
    <w:p w14:paraId="0C2FF122" w14:textId="77777777" w:rsidR="00905FFC" w:rsidRPr="00F4451D" w:rsidRDefault="00905FFC" w:rsidP="00905FFC">
      <w:pPr>
        <w:rPr>
          <w:rFonts w:ascii="Arial" w:hAnsi="Arial" w:cs="Arial"/>
        </w:rPr>
      </w:pPr>
    </w:p>
    <w:p w14:paraId="2642626C" w14:textId="77777777" w:rsidR="00905FFC" w:rsidRPr="00F4451D" w:rsidRDefault="00905FFC" w:rsidP="00776C81">
      <w:pPr>
        <w:ind w:left="360"/>
        <w:rPr>
          <w:rFonts w:ascii="Arial" w:hAnsi="Arial" w:cs="Arial"/>
        </w:rPr>
      </w:pPr>
      <w:r w:rsidRPr="00F4451D">
        <w:rPr>
          <w:rFonts w:ascii="Arial" w:hAnsi="Arial" w:cs="Arial"/>
        </w:rPr>
        <w:t>Al comparar dos moléculas muy similares como el CO2 y el SO2 se observa que en la primera el momento dipolar es cero, mientras que en la segunda no. Justifica esto de forma razonada.</w:t>
      </w:r>
    </w:p>
    <w:p w14:paraId="5BC67E22" w14:textId="77777777" w:rsidR="00905FFC" w:rsidRPr="00F4451D" w:rsidRDefault="00905FFC" w:rsidP="00776C81">
      <w:pPr>
        <w:ind w:left="360"/>
        <w:rPr>
          <w:rFonts w:ascii="Arial" w:hAnsi="Arial" w:cs="Arial"/>
        </w:rPr>
      </w:pPr>
    </w:p>
    <w:p w14:paraId="68E1C154" w14:textId="77777777" w:rsidR="00905FFC" w:rsidRPr="00F4451D" w:rsidRDefault="00905FFC" w:rsidP="00776C81">
      <w:pPr>
        <w:ind w:left="360"/>
        <w:rPr>
          <w:rFonts w:ascii="Arial" w:hAnsi="Arial" w:cs="Arial"/>
        </w:rPr>
      </w:pPr>
      <w:r w:rsidRPr="00F4451D">
        <w:rPr>
          <w:rFonts w:ascii="Arial" w:hAnsi="Arial" w:cs="Arial"/>
        </w:rPr>
        <w:t>A partir de las configuraciones electrónicas de los correspondientes átomos, representa las estructuras de Lewis de las especies químicas: NF3, NO2 y NO3. Justifica también su estructura e indica si el trifluoruro de nitrógeno es o no una molécula polar.</w:t>
      </w:r>
    </w:p>
    <w:p w14:paraId="37C2B1B2" w14:textId="77777777" w:rsidR="00905FFC" w:rsidRPr="00F4451D" w:rsidRDefault="00905FFC" w:rsidP="00905FFC">
      <w:pPr>
        <w:rPr>
          <w:rFonts w:ascii="Arial" w:hAnsi="Arial" w:cs="Arial"/>
        </w:rPr>
      </w:pPr>
    </w:p>
    <w:p w14:paraId="4327CF02" w14:textId="787CA4F5" w:rsidR="00905FFC" w:rsidRPr="00776C81" w:rsidRDefault="00905FFC" w:rsidP="00776C8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776C81">
        <w:rPr>
          <w:rFonts w:ascii="Arial" w:hAnsi="Arial" w:cs="Arial"/>
        </w:rPr>
        <w:t>Explique razonadamente qué tipo de enlace o fuerza intermolecular hay que vencer para fundir los siguientes compuestos: a) Cloruro de sodio. b) Dióxido de carbono. c) Agua. d) Aluminio.</w:t>
      </w:r>
    </w:p>
    <w:p w14:paraId="693D554B" w14:textId="77777777" w:rsidR="00905FFC" w:rsidRPr="00F4451D" w:rsidRDefault="00905FFC" w:rsidP="00905FFC">
      <w:pPr>
        <w:rPr>
          <w:rFonts w:ascii="Arial" w:hAnsi="Arial" w:cs="Arial"/>
        </w:rPr>
      </w:pPr>
    </w:p>
    <w:p w14:paraId="70FE08B7" w14:textId="6A7F4882" w:rsidR="00905FFC" w:rsidRPr="00776C81" w:rsidRDefault="00905FFC" w:rsidP="00776C8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776C81">
        <w:rPr>
          <w:rFonts w:ascii="Arial" w:hAnsi="Arial" w:cs="Arial"/>
        </w:rPr>
        <w:t>Expli</w:t>
      </w:r>
      <w:r w:rsidR="00776C81">
        <w:rPr>
          <w:rFonts w:ascii="Arial" w:hAnsi="Arial" w:cs="Arial"/>
        </w:rPr>
        <w:t>que</w:t>
      </w:r>
      <w:bookmarkStart w:id="1" w:name="_GoBack"/>
      <w:bookmarkEnd w:id="1"/>
      <w:r w:rsidRPr="00776C81">
        <w:rPr>
          <w:rFonts w:ascii="Arial" w:hAnsi="Arial" w:cs="Arial"/>
        </w:rPr>
        <w:t xml:space="preserve"> la diferencia entre las propiedades físicas del cobre, del dióxido de carbono y del fluoruro de cesio a partir de los enlaces de cada uno.</w:t>
      </w:r>
    </w:p>
    <w:p w14:paraId="5CA158F4" w14:textId="77777777" w:rsidR="00905FFC" w:rsidRPr="00F4451D" w:rsidRDefault="00905FFC" w:rsidP="00905FFC">
      <w:pPr>
        <w:rPr>
          <w:rFonts w:ascii="Arial" w:hAnsi="Arial" w:cs="Arial"/>
        </w:rPr>
      </w:pPr>
    </w:p>
    <w:p w14:paraId="34DE67E0" w14:textId="77777777" w:rsidR="00905FFC" w:rsidRPr="003B766D" w:rsidRDefault="00905FFC" w:rsidP="00905FFC">
      <w:pPr>
        <w:jc w:val="center"/>
        <w:rPr>
          <w:rFonts w:ascii="Arial" w:hAnsi="Arial" w:cs="Arial"/>
          <w:sz w:val="18"/>
          <w:szCs w:val="18"/>
        </w:rPr>
      </w:pPr>
      <w:r w:rsidRPr="003B766D">
        <w:rPr>
          <w:rFonts w:ascii="Arial" w:hAnsi="Arial" w:cs="Arial"/>
          <w:sz w:val="18"/>
          <w:szCs w:val="18"/>
        </w:rPr>
        <w:t xml:space="preserve">Fuente: </w:t>
      </w:r>
      <w:hyperlink r:id="rId13" w:history="1">
        <w:r w:rsidRPr="003B766D">
          <w:rPr>
            <w:rStyle w:val="Hipervnculo"/>
            <w:rFonts w:ascii="Arial" w:hAnsi="Arial" w:cs="Arial"/>
            <w:sz w:val="18"/>
            <w:szCs w:val="18"/>
          </w:rPr>
          <w:t>http://mestreacasa.gva.es/c/document_library/get_file?folderId=500003412571&amp;name=DLFE-256459.pdf</w:t>
        </w:r>
      </w:hyperlink>
    </w:p>
    <w:p w14:paraId="5343D10B" w14:textId="77777777" w:rsidR="00905FFC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12B76153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58B0CA11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  <w:sectPr w:rsidR="00905FFC" w:rsidRPr="00D91144" w:rsidSect="00905FFC">
          <w:type w:val="continuous"/>
          <w:pgSz w:w="12240" w:h="20160" w:code="5"/>
          <w:pgMar w:top="720" w:right="760" w:bottom="2126" w:left="709" w:header="567" w:footer="0" w:gutter="0"/>
          <w:pgBorders>
            <w:top w:val="double" w:sz="4" w:space="4" w:color="auto"/>
            <w:left w:val="double" w:sz="4" w:space="8" w:color="auto"/>
            <w:bottom w:val="double" w:sz="4" w:space="1" w:color="auto"/>
            <w:right w:val="double" w:sz="4" w:space="8" w:color="auto"/>
          </w:pgBorders>
          <w:pgNumType w:start="1"/>
          <w:cols w:space="720"/>
          <w:noEndnote/>
          <w:docGrid w:linePitch="326"/>
        </w:sectPr>
      </w:pPr>
    </w:p>
    <w:p w14:paraId="1144D0EF" w14:textId="77777777" w:rsidR="00905FFC" w:rsidRPr="00D91144" w:rsidRDefault="00905FFC" w:rsidP="00905FF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sectPr w:rsidR="00905FFC" w:rsidRPr="00D91144" w:rsidSect="00905FFC">
      <w:headerReference w:type="default" r:id="rId14"/>
      <w:pgSz w:w="12240" w:h="20160" w:code="5"/>
      <w:pgMar w:top="720" w:right="760" w:bottom="2126" w:left="709" w:header="567" w:footer="0" w:gutter="0"/>
      <w:pgBorders>
        <w:top w:val="double" w:sz="4" w:space="4" w:color="auto"/>
        <w:left w:val="double" w:sz="4" w:space="8" w:color="auto"/>
        <w:bottom w:val="double" w:sz="4" w:space="1" w:color="auto"/>
        <w:right w:val="double" w:sz="4" w:space="8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F1740" w14:textId="77777777" w:rsidR="00BE24CA" w:rsidRDefault="00BE24CA" w:rsidP="00BE24CA">
      <w:r>
        <w:separator/>
      </w:r>
    </w:p>
  </w:endnote>
  <w:endnote w:type="continuationSeparator" w:id="0">
    <w:p w14:paraId="25048C84" w14:textId="77777777" w:rsidR="00BE24CA" w:rsidRDefault="00BE24CA" w:rsidP="00BE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017D5" w14:textId="77777777" w:rsidR="00BE24CA" w:rsidRDefault="00BE24CA" w:rsidP="00BE24CA">
      <w:r>
        <w:separator/>
      </w:r>
    </w:p>
  </w:footnote>
  <w:footnote w:type="continuationSeparator" w:id="0">
    <w:p w14:paraId="3A40887F" w14:textId="77777777" w:rsidR="00BE24CA" w:rsidRDefault="00BE24CA" w:rsidP="00BE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905FFC" w:rsidRPr="009803CA" w14:paraId="4B95AD98" w14:textId="77777777" w:rsidTr="00A56536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0578AB93" w14:textId="77777777" w:rsidR="00905FFC" w:rsidRPr="009803CA" w:rsidRDefault="00905FFC" w:rsidP="009803CA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pict w14:anchorId="396226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5" type="#_x0000_t75" style="width:55.5pt;height:66pt;visibility:visible">
                <v:imagedata r:id="rId1" o:title=""/>
              </v:shape>
            </w:pict>
          </w:r>
        </w:p>
      </w:tc>
      <w:tc>
        <w:tcPr>
          <w:tcW w:w="2644" w:type="pct"/>
          <w:shd w:val="clear" w:color="auto" w:fill="0000FF"/>
          <w:vAlign w:val="center"/>
        </w:tcPr>
        <w:p w14:paraId="015AD2FD" w14:textId="77777777" w:rsidR="00905FFC" w:rsidRPr="009803CA" w:rsidRDefault="00905FFC" w:rsidP="009803CA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145CEA50" w14:textId="77777777" w:rsidR="00905FFC" w:rsidRPr="009803CA" w:rsidRDefault="00905FFC" w:rsidP="009803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FGF-02</w:t>
          </w:r>
        </w:p>
      </w:tc>
    </w:tr>
    <w:tr w:rsidR="00905FFC" w:rsidRPr="009803CA" w14:paraId="6447F330" w14:textId="77777777" w:rsidTr="00A56536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48317DD7" w14:textId="77777777" w:rsidR="00905FFC" w:rsidRPr="009803CA" w:rsidRDefault="00905FFC" w:rsidP="009803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DB58C8E" w14:textId="77777777" w:rsidR="00905FFC" w:rsidRPr="009803CA" w:rsidRDefault="00905FFC" w:rsidP="009803CA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28DDE932" w14:textId="77777777" w:rsidR="00905FFC" w:rsidRPr="009803CA" w:rsidRDefault="00905FFC" w:rsidP="009803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905FFC" w:rsidRPr="009803CA" w14:paraId="4A370E2D" w14:textId="77777777" w:rsidTr="00A56536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374951FA" w14:textId="77777777" w:rsidR="00905FFC" w:rsidRPr="009803CA" w:rsidRDefault="00905FFC" w:rsidP="009803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12DABFFC" w14:textId="77777777" w:rsidR="00905FFC" w:rsidRPr="009803CA" w:rsidRDefault="00905FFC" w:rsidP="009803CA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GUÍA DE CLASE</w:t>
          </w:r>
        </w:p>
      </w:tc>
      <w:tc>
        <w:tcPr>
          <w:tcW w:w="1051" w:type="pct"/>
          <w:shd w:val="clear" w:color="auto" w:fill="auto"/>
          <w:vAlign w:val="center"/>
        </w:tcPr>
        <w:p w14:paraId="6D03EA0E" w14:textId="77777777" w:rsidR="00905FFC" w:rsidRPr="009803CA" w:rsidRDefault="00905FFC" w:rsidP="00375497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>
            <w:rPr>
              <w:rFonts w:ascii="Arial" w:eastAsia="Calibri" w:hAnsi="Arial" w:cs="Arial"/>
              <w:sz w:val="22"/>
              <w:szCs w:val="22"/>
              <w:lang w:val="es-ES" w:eastAsia="en-US"/>
            </w:rPr>
            <w:t>10/10</w:t>
          </w: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>/201</w:t>
          </w:r>
          <w:r>
            <w:rPr>
              <w:rFonts w:ascii="Arial" w:eastAsia="Calibri" w:hAnsi="Arial" w:cs="Arial"/>
              <w:sz w:val="22"/>
              <w:szCs w:val="22"/>
              <w:lang w:val="es-ES" w:eastAsia="en-US"/>
            </w:rPr>
            <w:t>7</w:t>
          </w:r>
        </w:p>
      </w:tc>
    </w:tr>
  </w:tbl>
  <w:p w14:paraId="3D27AE30" w14:textId="77777777" w:rsidR="00905FFC" w:rsidRPr="00E82DCE" w:rsidRDefault="00905FFC" w:rsidP="00123648">
    <w:pPr>
      <w:pStyle w:val="Encabezado"/>
      <w:rPr>
        <w:rFonts w:ascii="Tahoma" w:hAnsi="Tahoma" w:cs="Tahoma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C078A" w14:textId="77777777" w:rsidR="00BE24CA" w:rsidRDefault="00BE24CA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BE24CA" w:rsidRPr="009803CA" w14:paraId="24692C33" w14:textId="77777777" w:rsidTr="00F22E35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6A69FEE4" w14:textId="77777777" w:rsidR="00BE24CA" w:rsidRPr="009803CA" w:rsidRDefault="00BE24CA" w:rsidP="00BE24CA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121E916D" wp14:editId="39BDCBB1">
                <wp:extent cx="704850" cy="8382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7F644EC9" w14:textId="77777777" w:rsidR="00BE24CA" w:rsidRPr="009803CA" w:rsidRDefault="00BE24CA" w:rsidP="00BE24CA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462F6CAE" w14:textId="77777777" w:rsidR="00BE24CA" w:rsidRPr="009803CA" w:rsidRDefault="00BE24CA" w:rsidP="00BE24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FGF-02</w:t>
          </w:r>
        </w:p>
      </w:tc>
    </w:tr>
    <w:tr w:rsidR="00BE24CA" w:rsidRPr="009803CA" w14:paraId="203942AF" w14:textId="77777777" w:rsidTr="00F22E35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71D163F6" w14:textId="77777777" w:rsidR="00BE24CA" w:rsidRPr="009803CA" w:rsidRDefault="00BE24CA" w:rsidP="00BE24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08F4C07E" w14:textId="77777777" w:rsidR="00BE24CA" w:rsidRPr="009803CA" w:rsidRDefault="00BE24CA" w:rsidP="00BE24CA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30895972" w14:textId="77777777" w:rsidR="00BE24CA" w:rsidRPr="009803CA" w:rsidRDefault="00BE24CA" w:rsidP="00BE24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BE24CA" w:rsidRPr="009803CA" w14:paraId="2EF98404" w14:textId="77777777" w:rsidTr="00F22E35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4FBFE600" w14:textId="77777777" w:rsidR="00BE24CA" w:rsidRPr="009803CA" w:rsidRDefault="00BE24CA" w:rsidP="00BE24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0FE77135" w14:textId="77777777" w:rsidR="00BE24CA" w:rsidRPr="009803CA" w:rsidRDefault="00BE24CA" w:rsidP="00BE24CA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>ANEXO MÓDULO</w:t>
          </w:r>
        </w:p>
      </w:tc>
      <w:tc>
        <w:tcPr>
          <w:tcW w:w="1051" w:type="pct"/>
          <w:shd w:val="clear" w:color="auto" w:fill="auto"/>
          <w:vAlign w:val="center"/>
        </w:tcPr>
        <w:p w14:paraId="3CEEC49D" w14:textId="77777777" w:rsidR="00BE24CA" w:rsidRPr="009803CA" w:rsidRDefault="00BE24CA" w:rsidP="00BE24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>
            <w:rPr>
              <w:rFonts w:ascii="Arial" w:eastAsia="Calibri" w:hAnsi="Arial" w:cs="Arial"/>
              <w:lang w:val="es-ES"/>
            </w:rPr>
            <w:t>09/05/2019</w:t>
          </w:r>
        </w:p>
      </w:tc>
    </w:tr>
  </w:tbl>
  <w:p w14:paraId="354A6425" w14:textId="77777777" w:rsidR="00BE24CA" w:rsidRDefault="00BE24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B0DC5"/>
    <w:multiLevelType w:val="hybridMultilevel"/>
    <w:tmpl w:val="AA4EE7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D7657"/>
    <w:multiLevelType w:val="hybridMultilevel"/>
    <w:tmpl w:val="6564349A"/>
    <w:lvl w:ilvl="0" w:tplc="C57220EC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42B"/>
    <w:multiLevelType w:val="hybridMultilevel"/>
    <w:tmpl w:val="516E6F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D3CA8"/>
    <w:multiLevelType w:val="hybridMultilevel"/>
    <w:tmpl w:val="DBEA4C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34F81"/>
    <w:multiLevelType w:val="hybridMultilevel"/>
    <w:tmpl w:val="4EDE06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CA"/>
    <w:rsid w:val="001F57DE"/>
    <w:rsid w:val="00225B11"/>
    <w:rsid w:val="0027072A"/>
    <w:rsid w:val="00633E61"/>
    <w:rsid w:val="00776C81"/>
    <w:rsid w:val="007E4DCD"/>
    <w:rsid w:val="00905FFC"/>
    <w:rsid w:val="00A55D57"/>
    <w:rsid w:val="00BB77D9"/>
    <w:rsid w:val="00BE24CA"/>
    <w:rsid w:val="00C055A7"/>
    <w:rsid w:val="00CA516C"/>
    <w:rsid w:val="00DC56F4"/>
    <w:rsid w:val="00F2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  <w14:docId w14:val="38BBDE49"/>
  <w15:chartTrackingRefBased/>
  <w15:docId w15:val="{AD788155-C9E8-4DBF-968E-2ABEF804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2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24CA"/>
  </w:style>
  <w:style w:type="paragraph" w:styleId="Piedepgina">
    <w:name w:val="footer"/>
    <w:basedOn w:val="Normal"/>
    <w:link w:val="PiedepginaCar"/>
    <w:uiPriority w:val="99"/>
    <w:unhideWhenUsed/>
    <w:rsid w:val="00BE2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4CA"/>
  </w:style>
  <w:style w:type="paragraph" w:styleId="Prrafodelista">
    <w:name w:val="List Paragraph"/>
    <w:basedOn w:val="Normal"/>
    <w:uiPriority w:val="34"/>
    <w:qFormat/>
    <w:rsid w:val="007E4DC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2">
    <w:name w:val="Grid Table 6 Colorful Accent 2"/>
    <w:basedOn w:val="Tablanormal"/>
    <w:uiPriority w:val="51"/>
    <w:rsid w:val="007E4DC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21CA8"/>
    <w:rPr>
      <w:color w:val="808080"/>
    </w:rPr>
  </w:style>
  <w:style w:type="table" w:styleId="Tablanormal1">
    <w:name w:val="Plain Table 1"/>
    <w:basedOn w:val="Tablanormal"/>
    <w:uiPriority w:val="41"/>
    <w:rsid w:val="00F21C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633E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character" w:styleId="Hipervnculo">
    <w:name w:val="Hyperlink"/>
    <w:uiPriority w:val="99"/>
    <w:unhideWhenUsed/>
    <w:rsid w:val="0027072A"/>
    <w:rPr>
      <w:color w:val="0000FF"/>
      <w:u w:val="single"/>
    </w:rPr>
  </w:style>
  <w:style w:type="table" w:styleId="Tablaconcuadrcula4-nfasis3">
    <w:name w:val="Grid Table 4 Accent 3"/>
    <w:basedOn w:val="Tablanormal"/>
    <w:uiPriority w:val="49"/>
    <w:rsid w:val="00905F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776C8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mestreacasa.gva.es/c/document_library/get_file?folderId=500003412571&amp;name=DLFE-256459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ENLACES%20QUIMICOS%20FUNDAMENTACI&#195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s.slideshare.net/giuct15/gua-de-la-tabla-peridica-ii?from_action=sav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3</cp:revision>
  <dcterms:created xsi:type="dcterms:W3CDTF">2020-02-18T16:02:00Z</dcterms:created>
  <dcterms:modified xsi:type="dcterms:W3CDTF">2020-02-18T16:17:00Z</dcterms:modified>
</cp:coreProperties>
</file>