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55FA2" w:rsidRPr="00932CD0" w14:paraId="6D0D88DD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8A58C89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20D233C" w14:textId="1F9EF16E" w:rsidR="00C55FA2" w:rsidRPr="00F92875" w:rsidRDefault="00C55FA2" w:rsidP="00113B7B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55FA2" w:rsidRPr="00932CD0" w14:paraId="45481D0B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B487ED8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Español.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7370859" w14:textId="77777777" w:rsidR="00C55FA2" w:rsidRPr="00932CD0" w:rsidRDefault="00C55FA2" w:rsidP="00113B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C55FA2" w:rsidRPr="00932CD0" w14:paraId="693A8EFC" w14:textId="77777777" w:rsidTr="00113B7B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A8EF93F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CLEI VI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FCE650" w14:textId="090AEDB6" w:rsidR="00C55FA2" w:rsidRPr="00F92875" w:rsidRDefault="00CA1C71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55FA2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55F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61C71CA" w14:textId="5686449F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156">
              <w:rPr>
                <w:rFonts w:ascii="Arial" w:hAnsi="Arial" w:cs="Arial"/>
                <w:sz w:val="16"/>
                <w:szCs w:val="16"/>
              </w:rPr>
              <w:t>1</w:t>
            </w:r>
            <w:r w:rsidR="004F67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C462D59" w14:textId="77777777" w:rsidR="00C55FA2" w:rsidRPr="00932CD0" w:rsidRDefault="00C55FA2" w:rsidP="00113B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467670" w14:textId="77777777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068C53C2" w14:textId="6295122E" w:rsidR="00F503E6" w:rsidRDefault="00F631D6"/>
    <w:p w14:paraId="0BE7622E" w14:textId="77777777" w:rsidR="000659E0" w:rsidRDefault="000659E0"/>
    <w:p w14:paraId="45EF3B90" w14:textId="77777777" w:rsidR="004F67AB" w:rsidRDefault="004F67AB" w:rsidP="004F67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ACTIVIDAD </w:t>
      </w:r>
    </w:p>
    <w:p w14:paraId="05CCE09A" w14:textId="77777777" w:rsidR="004F67AB" w:rsidRPr="005D561C" w:rsidRDefault="004F67AB" w:rsidP="004F67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FD12CE5" w14:textId="798091A3" w:rsidR="004F67AB" w:rsidRPr="004F67AB" w:rsidRDefault="004F67AB" w:rsidP="004F67AB">
      <w:pPr>
        <w:pStyle w:val="Prrafodelista"/>
        <w:numPr>
          <w:ilvl w:val="0"/>
          <w:numId w:val="27"/>
        </w:numPr>
        <w:spacing w:after="160" w:line="276" w:lineRule="auto"/>
        <w:contextualSpacing/>
        <w:rPr>
          <w:rFonts w:ascii="Arial" w:hAnsi="Arial" w:cs="Arial"/>
        </w:rPr>
      </w:pPr>
      <w:r w:rsidRPr="004F67AB">
        <w:rPr>
          <w:rFonts w:ascii="Arial" w:hAnsi="Arial" w:cs="Arial"/>
        </w:rPr>
        <w:t xml:space="preserve">Responda las siguientes preguntas con base </w:t>
      </w:r>
      <w:r w:rsidR="00F631D6">
        <w:rPr>
          <w:rFonts w:ascii="Arial" w:hAnsi="Arial" w:cs="Arial"/>
        </w:rPr>
        <w:t>en el</w:t>
      </w:r>
      <w:r w:rsidRPr="004F67AB">
        <w:rPr>
          <w:rFonts w:ascii="Arial" w:hAnsi="Arial" w:cs="Arial"/>
        </w:rPr>
        <w:t xml:space="preserve"> video</w:t>
      </w:r>
      <w:r w:rsidR="00F631D6">
        <w:rPr>
          <w:rFonts w:ascii="Arial" w:hAnsi="Arial" w:cs="Arial"/>
        </w:rPr>
        <w:t xml:space="preserve"> visto en el módulo</w:t>
      </w:r>
      <w:r w:rsidRPr="004F67AB">
        <w:rPr>
          <w:rFonts w:ascii="Arial" w:hAnsi="Arial" w:cs="Arial"/>
        </w:rPr>
        <w:t>.</w:t>
      </w:r>
    </w:p>
    <w:p w14:paraId="36B40277" w14:textId="77777777" w:rsidR="004F67AB" w:rsidRPr="005D561C" w:rsidRDefault="004F67AB" w:rsidP="004F67AB">
      <w:pPr>
        <w:pStyle w:val="Prrafodelista"/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</w:rPr>
      </w:pPr>
      <w:r w:rsidRPr="005D561C">
        <w:rPr>
          <w:rFonts w:ascii="Arial" w:hAnsi="Arial" w:cs="Arial"/>
        </w:rPr>
        <w:t>¿Cuál es la estructura de una reseña literaria?</w:t>
      </w:r>
    </w:p>
    <w:p w14:paraId="32CF6EB1" w14:textId="77777777" w:rsidR="004F67AB" w:rsidRPr="005D561C" w:rsidRDefault="004F67AB" w:rsidP="004F67AB">
      <w:pPr>
        <w:pStyle w:val="Prrafodelista"/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</w:rPr>
      </w:pPr>
      <w:r w:rsidRPr="005D561C">
        <w:rPr>
          <w:rFonts w:ascii="Arial" w:hAnsi="Arial" w:cs="Arial"/>
        </w:rPr>
        <w:t>¿Qué elementos se deben tener en cuenta para la escritura de una reseña literaria?</w:t>
      </w:r>
    </w:p>
    <w:p w14:paraId="5AD63F83" w14:textId="4649D335" w:rsidR="004F67AB" w:rsidRPr="005D561C" w:rsidRDefault="004F67AB" w:rsidP="004F67AB">
      <w:pPr>
        <w:pStyle w:val="Prrafodelista"/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</w:rPr>
      </w:pPr>
      <w:r w:rsidRPr="005D561C">
        <w:rPr>
          <w:rFonts w:ascii="Arial" w:hAnsi="Arial" w:cs="Arial"/>
        </w:rPr>
        <w:t>Le</w:t>
      </w:r>
      <w:r>
        <w:rPr>
          <w:rFonts w:ascii="Arial" w:hAnsi="Arial" w:cs="Arial"/>
        </w:rPr>
        <w:t>a</w:t>
      </w:r>
      <w:r w:rsidRPr="005D561C">
        <w:rPr>
          <w:rFonts w:ascii="Arial" w:hAnsi="Arial" w:cs="Arial"/>
        </w:rPr>
        <w:t xml:space="preserve"> el cuento “Un señor muy viejo con unas alas enormes” de Gabriel García Márquez y escrib</w:t>
      </w:r>
      <w:r>
        <w:rPr>
          <w:rFonts w:ascii="Arial" w:hAnsi="Arial" w:cs="Arial"/>
        </w:rPr>
        <w:t>a</w:t>
      </w:r>
      <w:r w:rsidRPr="005D561C">
        <w:rPr>
          <w:rFonts w:ascii="Arial" w:hAnsi="Arial" w:cs="Arial"/>
        </w:rPr>
        <w:t xml:space="preserve"> una reseña literaria sobre el cuento. Texto disponible en </w:t>
      </w:r>
      <w:hyperlink r:id="rId7" w:history="1">
        <w:r w:rsidRPr="005D561C">
          <w:rPr>
            <w:rStyle w:val="Hipervnculo"/>
            <w:rFonts w:ascii="Arial" w:hAnsi="Arial" w:cs="Arial"/>
          </w:rPr>
          <w:t>https://www.literatura.us/garciamarquez/enormes.html</w:t>
        </w:r>
      </w:hyperlink>
      <w:r w:rsidRPr="005D561C">
        <w:rPr>
          <w:rFonts w:ascii="Arial" w:hAnsi="Arial" w:cs="Arial"/>
        </w:rPr>
        <w:t xml:space="preserve"> </w:t>
      </w:r>
    </w:p>
    <w:p w14:paraId="684F5BCE" w14:textId="77777777" w:rsidR="004F67AB" w:rsidRPr="00A216EE" w:rsidRDefault="004F67AB" w:rsidP="004F67AB">
      <w:pPr>
        <w:pStyle w:val="Prrafodelista"/>
        <w:rPr>
          <w:sz w:val="20"/>
          <w:szCs w:val="20"/>
        </w:rPr>
      </w:pPr>
    </w:p>
    <w:p w14:paraId="4781D829" w14:textId="1648C834" w:rsidR="004F67AB" w:rsidRPr="00181B3A" w:rsidRDefault="004F67AB" w:rsidP="004F67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1B3A">
        <w:rPr>
          <w:rFonts w:ascii="Arial" w:eastAsia="Calibri" w:hAnsi="Arial" w:cs="Arial"/>
          <w:lang w:eastAsia="en-US"/>
        </w:rPr>
        <w:t xml:space="preserve">Lea el siguiente texto y realice un resumen teniendo en cuenta lo visto en </w:t>
      </w:r>
      <w:r w:rsidR="00F631D6">
        <w:rPr>
          <w:rFonts w:ascii="Arial" w:eastAsia="Calibri" w:hAnsi="Arial" w:cs="Arial"/>
          <w:lang w:eastAsia="en-US"/>
        </w:rPr>
        <w:t>el modulo.</w:t>
      </w:r>
      <w:bookmarkStart w:id="0" w:name="_GoBack"/>
      <w:bookmarkEnd w:id="0"/>
    </w:p>
    <w:p w14:paraId="5B4E6D11" w14:textId="77777777" w:rsidR="004F67AB" w:rsidRPr="00181B3A" w:rsidRDefault="004F67AB" w:rsidP="004F67AB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181B3A">
        <w:rPr>
          <w:rFonts w:ascii="Arial" w:hAnsi="Arial" w:cs="Arial"/>
          <w:sz w:val="24"/>
          <w:szCs w:val="24"/>
        </w:rPr>
        <w:t>¿Por qué es valios</w:t>
      </w:r>
      <w:r>
        <w:rPr>
          <w:rFonts w:ascii="Arial" w:hAnsi="Arial" w:cs="Arial"/>
          <w:sz w:val="24"/>
          <w:szCs w:val="24"/>
        </w:rPr>
        <w:t>o leer ‘El Diario de Ana Frank’?</w:t>
      </w:r>
    </w:p>
    <w:p w14:paraId="6ABB0CA6" w14:textId="77777777" w:rsidR="004F67AB" w:rsidRPr="005D561C" w:rsidRDefault="004F67AB" w:rsidP="004F67AB">
      <w:pPr>
        <w:pStyle w:val="Ttulo1"/>
        <w:jc w:val="both"/>
        <w:rPr>
          <w:b w:val="0"/>
          <w:bCs w:val="0"/>
          <w:sz w:val="24"/>
          <w:szCs w:val="24"/>
        </w:rPr>
      </w:pPr>
      <w:r w:rsidRPr="005D561C">
        <w:rPr>
          <w:rStyle w:val="nfasis"/>
          <w:rFonts w:ascii="Arial" w:hAnsi="Arial" w:cs="Arial"/>
          <w:b w:val="0"/>
          <w:bCs w:val="0"/>
          <w:sz w:val="24"/>
          <w:szCs w:val="24"/>
        </w:rPr>
        <w:t>“Escribir un diario es una experiencia muy extraña para alguien como yo. No sólo porque nunca antes había escrito algo, sino porque más adelante ni yo ni nadie va a estar interesado en leer las reflexiones de una niña de 13 años. Pero bueno, no importa. Tengo ganas de escribir.”</w:t>
      </w:r>
    </w:p>
    <w:p w14:paraId="24E13697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 xml:space="preserve">Así pensaba </w:t>
      </w:r>
      <w:r w:rsidRPr="00181B3A">
        <w:rPr>
          <w:rStyle w:val="Textoennegrita"/>
          <w:rFonts w:ascii="Arial" w:hAnsi="Arial" w:cs="Arial"/>
        </w:rPr>
        <w:t>Ana Frank</w:t>
      </w:r>
      <w:r w:rsidRPr="00181B3A">
        <w:rPr>
          <w:rFonts w:ascii="Arial" w:hAnsi="Arial" w:cs="Arial"/>
        </w:rPr>
        <w:t>, una niña judía, que en 1929 junto a su familia vivió los hechos más difíciles de la</w:t>
      </w:r>
      <w:r w:rsidRPr="00181B3A">
        <w:rPr>
          <w:rStyle w:val="Textoennegrita"/>
          <w:rFonts w:ascii="Arial" w:hAnsi="Arial" w:cs="Arial"/>
        </w:rPr>
        <w:t xml:space="preserve"> Segunda Guerra Mundial</w:t>
      </w:r>
      <w:r w:rsidRPr="00181B3A">
        <w:rPr>
          <w:rFonts w:ascii="Arial" w:hAnsi="Arial" w:cs="Arial"/>
        </w:rPr>
        <w:t>, sin saber que esta frase y todo lo que decía su libro ‘</w:t>
      </w:r>
      <w:r w:rsidRPr="00181B3A">
        <w:rPr>
          <w:rStyle w:val="Textoennegrita"/>
          <w:rFonts w:ascii="Arial" w:hAnsi="Arial" w:cs="Arial"/>
        </w:rPr>
        <w:t>El diario de Ana Frank</w:t>
      </w:r>
      <w:r w:rsidRPr="00181B3A">
        <w:rPr>
          <w:rFonts w:ascii="Arial" w:hAnsi="Arial" w:cs="Arial"/>
        </w:rPr>
        <w:t>’ se convertiría en una de las obras literarias más importantes y reconocidas de la época. Después de 70 años de su primera publicación este libro sigue siendo uno de los recomendados literarios favoritos para los niños y jóvenes.</w:t>
      </w:r>
    </w:p>
    <w:p w14:paraId="6EF8031D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Aunque su diario habla sobre los trágicos hechos de la Segunda Guerra Mundial, el relato de su historia se ha convertido en una de las herramientas pedagógicas de maestros y padres para acercar y explicar a los niños de más de 8 años este hecho histórico de una manera adecuada, y dejándole una visión diferente sobre la guerra y la importancia de los derechos de los personas.</w:t>
      </w:r>
    </w:p>
    <w:p w14:paraId="3B9C5B95" w14:textId="77777777" w:rsidR="004F67AB" w:rsidRPr="004B5CD6" w:rsidRDefault="004F67AB" w:rsidP="004F67AB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4B5CD6">
        <w:rPr>
          <w:rFonts w:ascii="Arial" w:hAnsi="Arial" w:cs="Arial"/>
          <w:i w:val="0"/>
          <w:sz w:val="24"/>
          <w:szCs w:val="24"/>
        </w:rPr>
        <w:t>¿Quién era Ana Frank y de qué se trataba su diario?</w:t>
      </w:r>
    </w:p>
    <w:p w14:paraId="78723A44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Tenía 13 años y soñaba con ser escritora o periodista, era amigable y le encantaba hacer bromas. Vivía con sus padres y su hermana mayor en Alemania. En 1940, cuando Hitler fue nombrado presidente de este país le declaró la guerra a los judíos, y su vida empezó a cambiar; los niños alemanes que habían sido sus amigos por años empezaban a fijarse en su nacionalidad y a apartarla e intimidarla a causa de esta, pronto su familia tuvo que mudarse a Holanda, pero  las amenazas y persecución política también llegó hasta allí.</w:t>
      </w:r>
    </w:p>
    <w:p w14:paraId="51324C6C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Ana y su familia tuvieron que refugiarse durante 2 años en un pequeño escondite en Ámsterdam, en donde la mayor parte del tiempo no podía salir, ni hablar ni jugar, una situación bastante incómoda para cualquier niño o adulto.</w:t>
      </w:r>
    </w:p>
    <w:p w14:paraId="11AA9FAF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Desde su ventana escuchaba los gritos de los niños jugando lo que la hacía anhelar tener a  sus amigos devuelta y tener  alguien que la escuchara y la entendiera, por eso, en ese refugio personificó en su diario a su amiga Kitty, a la cual le contaba en cada página las difíciles situaciones a las que se enfrentaba, su temor ante los militares que asediaban el vecindario, sus sentimientos de esperanza  para que pronto terminara el conflicto y su visión bastante crítica frente a la guerra que estaba viviendo.</w:t>
      </w:r>
    </w:p>
    <w:p w14:paraId="59BCA4E2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 xml:space="preserve">De esta manera Ana le dio vida a esta historia con el deseo de poder vivir tranquila y libre por el mundo como todos los niños. Sin embargo, antes de acabar la guerra y a pesar de su valentía, ella y su familia </w:t>
      </w:r>
      <w:r w:rsidRPr="00181B3A">
        <w:rPr>
          <w:rFonts w:ascii="Arial" w:hAnsi="Arial" w:cs="Arial"/>
        </w:rPr>
        <w:lastRenderedPageBreak/>
        <w:t>fueron encontrados por los alemanes y enviados a un campo de concentración, Otto, su padre fue el único sobreviviente. Él al encontrar el cuadernillo de su hija se conmovió y publicó los escritos para que todos conociéramos su experiencia.</w:t>
      </w:r>
    </w:p>
    <w:p w14:paraId="350E67AA" w14:textId="77777777" w:rsidR="004F67AB" w:rsidRPr="004B5CD6" w:rsidRDefault="004F67AB" w:rsidP="004F67AB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4B5CD6">
        <w:rPr>
          <w:rFonts w:ascii="Arial" w:hAnsi="Arial" w:cs="Arial"/>
          <w:i w:val="0"/>
          <w:sz w:val="24"/>
          <w:szCs w:val="24"/>
        </w:rPr>
        <w:t>¡Una historia que todos debemos leer!</w:t>
      </w:r>
    </w:p>
    <w:p w14:paraId="04ABBE60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Para cada persona las implicaciones que tiene la guerra son casi obvias, pero pocas veces tenemos la oportunidad de reconocerlas a través de la mirada de los niños y entender que ellos no son ajenos a estas problemáticas. Ana Frank, aparte de visibilizar la afectación que tienen los niños por culpa de los conflictos políticos, nos dejó 4 valiosas enseñanzas por las que vale la pena que los niños conozcan su diario:</w:t>
      </w:r>
    </w:p>
    <w:p w14:paraId="4BB325A4" w14:textId="77777777" w:rsidR="004F67AB" w:rsidRPr="00181B3A" w:rsidRDefault="004F67AB" w:rsidP="004F67A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Que, sin importar la edad, cada acto o escrito que hagamos se puede convertir en un hecho histórico. Al principio ella no estaba muy convencida de empezar contar su historia y sin saberlo se convirtió en un clásico de la literatura.</w:t>
      </w:r>
    </w:p>
    <w:p w14:paraId="32B7EA55" w14:textId="77777777" w:rsidR="004F67AB" w:rsidRPr="00181B3A" w:rsidRDefault="004F67AB" w:rsidP="004F67A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En cada carta Ana expresa sus sentimientos y refleja que a pesar de las nacionalidades, edad o color de piel todas las personas somos iguales y tenemos los mismos derechos y anhelos de vivir felices.</w:t>
      </w:r>
    </w:p>
    <w:p w14:paraId="54A58BFB" w14:textId="77777777" w:rsidR="004F67AB" w:rsidRPr="00181B3A" w:rsidRDefault="004F67AB" w:rsidP="004F67A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historia muestra </w:t>
      </w:r>
      <w:r w:rsidRPr="00181B3A">
        <w:rPr>
          <w:rFonts w:ascii="Arial" w:hAnsi="Arial" w:cs="Arial"/>
        </w:rPr>
        <w:t>que cada hecho de la guerra solo deja tristezas, por lo que siempre debemos apostarle a la paz, a la esperanza y a la libertad.</w:t>
      </w:r>
    </w:p>
    <w:p w14:paraId="6DF7F280" w14:textId="77777777" w:rsidR="004F67AB" w:rsidRPr="00181B3A" w:rsidRDefault="004F67AB" w:rsidP="004F67A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Entender que a pesar de las difíciles situaciones debemos ser siempre nosot</w:t>
      </w:r>
      <w:r>
        <w:rPr>
          <w:rFonts w:ascii="Arial" w:hAnsi="Arial" w:cs="Arial"/>
        </w:rPr>
        <w:t xml:space="preserve">ros, defender lo que creemos y </w:t>
      </w:r>
      <w:r w:rsidRPr="00181B3A">
        <w:rPr>
          <w:rFonts w:ascii="Arial" w:hAnsi="Arial" w:cs="Arial"/>
        </w:rPr>
        <w:t>ser valientes para alcanzar nuestros sueños.</w:t>
      </w:r>
    </w:p>
    <w:p w14:paraId="5C1EFBEE" w14:textId="77777777" w:rsidR="004F67AB" w:rsidRPr="00181B3A" w:rsidRDefault="004F67AB" w:rsidP="004F67AB">
      <w:pPr>
        <w:pStyle w:val="NormalWeb"/>
        <w:jc w:val="both"/>
        <w:rPr>
          <w:rFonts w:ascii="Arial" w:hAnsi="Arial" w:cs="Arial"/>
        </w:rPr>
      </w:pPr>
      <w:r w:rsidRPr="00181B3A">
        <w:rPr>
          <w:rFonts w:ascii="Arial" w:hAnsi="Arial" w:cs="Arial"/>
        </w:rPr>
        <w:t>La historia de este libro te permitirá descubrir la forma en que los niños ven el mundo, sus conflictos y de qué manera entendieron lo que le sucedió a Ana a través de actividades más didácticas que puedes poner en práctica después de leerlo. Te dejamos algunas ideas:</w:t>
      </w:r>
    </w:p>
    <w:p w14:paraId="2BB3B4CD" w14:textId="77777777" w:rsidR="004F67AB" w:rsidRPr="00181B3A" w:rsidRDefault="004F67AB" w:rsidP="004F67A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Style w:val="Textoennegrita"/>
          <w:rFonts w:ascii="Arial" w:hAnsi="Arial" w:cs="Arial"/>
        </w:rPr>
        <w:t xml:space="preserve">Reconstruir la casa de Ana Frank: </w:t>
      </w:r>
      <w:r w:rsidRPr="00181B3A">
        <w:rPr>
          <w:rFonts w:ascii="Arial" w:hAnsi="Arial" w:cs="Arial"/>
        </w:rPr>
        <w:t xml:space="preserve">A medida de la lectura de su diario los niños se preguntarán ¿cómo pudo sobrevivir tanto tiempo encerrada? o ¿cómo logró comunicarse con los demás habitantes de la casa sin ser descubiertos? Rétalos a tratar de construir su casa, su escondite, ponerse en la situación de su familia y analizar que hubieran hecho ellos en si hubieran vivido lo mismo que su protagonista. En este </w:t>
      </w:r>
      <w:hyperlink r:id="rId8" w:anchor="/house/21/hotspot/4103/audio/" w:tgtFrame="_blank" w:history="1">
        <w:r w:rsidRPr="00181B3A">
          <w:rPr>
            <w:rStyle w:val="Hipervnculo"/>
            <w:rFonts w:ascii="Arial" w:hAnsi="Arial" w:cs="Arial"/>
          </w:rPr>
          <w:t>enlace de la página oficial del libro</w:t>
        </w:r>
      </w:hyperlink>
      <w:r w:rsidRPr="00181B3A">
        <w:rPr>
          <w:rFonts w:ascii="Arial" w:hAnsi="Arial" w:cs="Arial"/>
        </w:rPr>
        <w:t xml:space="preserve"> podrás mostrársela en 3D para que se hagan una idea de cómo era.</w:t>
      </w:r>
    </w:p>
    <w:p w14:paraId="282BE00F" w14:textId="77777777" w:rsidR="004F67AB" w:rsidRPr="00181B3A" w:rsidRDefault="004F67AB" w:rsidP="004F67A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Style w:val="Textoennegrita"/>
          <w:rFonts w:ascii="Arial" w:hAnsi="Arial" w:cs="Arial"/>
        </w:rPr>
        <w:t>Una representación:</w:t>
      </w:r>
      <w:r w:rsidRPr="00181B3A">
        <w:rPr>
          <w:rFonts w:ascii="Arial" w:hAnsi="Arial" w:cs="Arial"/>
        </w:rPr>
        <w:t xml:space="preserve"> Representar a un personaje y tratar de adivinar quién es siempre es divertido, juega con ellos y descubre la forma en que percibió a cada personaje y las lecciones que le dejó cada uno.</w:t>
      </w:r>
    </w:p>
    <w:p w14:paraId="363F7325" w14:textId="77777777" w:rsidR="004F67AB" w:rsidRPr="00181B3A" w:rsidRDefault="004F67AB" w:rsidP="004F67A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81B3A">
        <w:rPr>
          <w:rStyle w:val="Textoennegrita"/>
          <w:rFonts w:ascii="Arial" w:hAnsi="Arial" w:cs="Arial"/>
        </w:rPr>
        <w:t>Una carta para Ana:</w:t>
      </w:r>
      <w:r w:rsidRPr="00181B3A">
        <w:rPr>
          <w:rFonts w:ascii="Arial" w:hAnsi="Arial" w:cs="Arial"/>
        </w:rPr>
        <w:t xml:space="preserve"> ahora que los niños conocen su historia y quien era Ana, pueden llegar a sentirse muy conmovidos y cercana a ella, motívalos a escribirle una carta donde le cuenten su visión sobre su vida, sus sentimientos, lo que aprendieron y el mensaje le enviarían, seguro te dejará ver cosas que no habías descubierto sobre este libro y su efecto en los niños.</w:t>
      </w:r>
      <w:r w:rsidRPr="00181B3A">
        <w:t> </w:t>
      </w:r>
    </w:p>
    <w:p w14:paraId="3B312829" w14:textId="77777777" w:rsidR="004F67AB" w:rsidRPr="00181B3A" w:rsidRDefault="004F67AB" w:rsidP="004F67AB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Seleccione una obra literaria que haya leído y realice una reseña literaria de la misma, teniendo en cuenta la información dada anteriormente.</w:t>
      </w:r>
    </w:p>
    <w:p w14:paraId="4034C9ED" w14:textId="393198C4" w:rsidR="008E2839" w:rsidRPr="004F67AB" w:rsidRDefault="008E2839">
      <w:pPr>
        <w:rPr>
          <w:rFonts w:ascii="Arial" w:hAnsi="Arial" w:cs="Arial"/>
          <w:lang w:eastAsia="es-ES"/>
        </w:rPr>
      </w:pPr>
    </w:p>
    <w:sectPr w:rsidR="008E2839" w:rsidRPr="004F67AB" w:rsidSect="000659E0">
      <w:headerReference w:type="default" r:id="rId9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0814" w14:textId="77777777" w:rsidR="00C55FA2" w:rsidRDefault="00C55FA2" w:rsidP="00C55FA2">
      <w:r>
        <w:separator/>
      </w:r>
    </w:p>
  </w:endnote>
  <w:endnote w:type="continuationSeparator" w:id="0">
    <w:p w14:paraId="58C8A682" w14:textId="77777777" w:rsidR="00C55FA2" w:rsidRDefault="00C55FA2" w:rsidP="00C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C527" w14:textId="77777777" w:rsidR="00C55FA2" w:rsidRDefault="00C55FA2" w:rsidP="00C55FA2">
      <w:r>
        <w:separator/>
      </w:r>
    </w:p>
  </w:footnote>
  <w:footnote w:type="continuationSeparator" w:id="0">
    <w:p w14:paraId="33D26E37" w14:textId="77777777" w:rsidR="00C55FA2" w:rsidRDefault="00C55FA2" w:rsidP="00C5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D623" w14:textId="77777777" w:rsidR="00C55FA2" w:rsidRDefault="00C55FA2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C55FA2" w:rsidRPr="009803CA" w14:paraId="66113491" w14:textId="77777777" w:rsidTr="00113B7B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4E8EFF5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A687223" wp14:editId="53EF8B65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EE590FA" w14:textId="77777777" w:rsidR="00C55FA2" w:rsidRPr="009803CA" w:rsidRDefault="00C55FA2" w:rsidP="00C55FA2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27F7BCC2" w14:textId="5E85CA3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BA512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55FA2" w:rsidRPr="009803CA" w14:paraId="6141CF60" w14:textId="77777777" w:rsidTr="00113B7B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D1A939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F9BE2F0" w14:textId="77777777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5DF30B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C55FA2" w:rsidRPr="009803CA" w14:paraId="4767A579" w14:textId="77777777" w:rsidTr="00113B7B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4BD82AC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54AD06E" w14:textId="6F4D282E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BA512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22B04E6" w14:textId="78EA20B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BA512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6E43FC75" w14:textId="77777777" w:rsidR="00C55FA2" w:rsidRDefault="00C55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507"/>
    <w:multiLevelType w:val="multilevel"/>
    <w:tmpl w:val="D92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429C2"/>
    <w:multiLevelType w:val="hybridMultilevel"/>
    <w:tmpl w:val="45646E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9A3"/>
    <w:multiLevelType w:val="hybridMultilevel"/>
    <w:tmpl w:val="43AA5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0B2C"/>
    <w:multiLevelType w:val="hybridMultilevel"/>
    <w:tmpl w:val="EA322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39B"/>
    <w:multiLevelType w:val="hybridMultilevel"/>
    <w:tmpl w:val="817616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6CC"/>
    <w:multiLevelType w:val="hybridMultilevel"/>
    <w:tmpl w:val="DE9475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5A24"/>
    <w:multiLevelType w:val="hybridMultilevel"/>
    <w:tmpl w:val="E1FAD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A51"/>
    <w:multiLevelType w:val="multilevel"/>
    <w:tmpl w:val="74EC03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E606DE"/>
    <w:multiLevelType w:val="hybridMultilevel"/>
    <w:tmpl w:val="D82220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319"/>
    <w:multiLevelType w:val="multilevel"/>
    <w:tmpl w:val="9F78300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6B2849"/>
    <w:multiLevelType w:val="hybridMultilevel"/>
    <w:tmpl w:val="30987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7945"/>
    <w:multiLevelType w:val="hybridMultilevel"/>
    <w:tmpl w:val="596C02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263C3"/>
    <w:multiLevelType w:val="multilevel"/>
    <w:tmpl w:val="E4A8A2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C820364"/>
    <w:multiLevelType w:val="hybridMultilevel"/>
    <w:tmpl w:val="56FC5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07B5B"/>
    <w:multiLevelType w:val="hybridMultilevel"/>
    <w:tmpl w:val="2D62700E"/>
    <w:lvl w:ilvl="0" w:tplc="37E496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6014B"/>
    <w:multiLevelType w:val="hybridMultilevel"/>
    <w:tmpl w:val="9C48FD14"/>
    <w:lvl w:ilvl="0" w:tplc="4F18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6B69"/>
    <w:multiLevelType w:val="hybridMultilevel"/>
    <w:tmpl w:val="BC221E8A"/>
    <w:lvl w:ilvl="0" w:tplc="B1D6F9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52BE2"/>
    <w:multiLevelType w:val="hybridMultilevel"/>
    <w:tmpl w:val="8CAC28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2303D"/>
    <w:multiLevelType w:val="hybridMultilevel"/>
    <w:tmpl w:val="299CBDE0"/>
    <w:lvl w:ilvl="0" w:tplc="ADC87F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126E"/>
    <w:multiLevelType w:val="hybridMultilevel"/>
    <w:tmpl w:val="5FC455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F0161"/>
    <w:multiLevelType w:val="hybridMultilevel"/>
    <w:tmpl w:val="E5BCD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C4D2C"/>
    <w:multiLevelType w:val="hybridMultilevel"/>
    <w:tmpl w:val="B728EEE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1E1AA9"/>
    <w:multiLevelType w:val="multilevel"/>
    <w:tmpl w:val="DB46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F4835"/>
    <w:multiLevelType w:val="hybridMultilevel"/>
    <w:tmpl w:val="FF96DDFE"/>
    <w:lvl w:ilvl="0" w:tplc="FEAE116E">
      <w:start w:val="1"/>
      <w:numFmt w:val="upp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248E3"/>
    <w:multiLevelType w:val="hybridMultilevel"/>
    <w:tmpl w:val="F3EE78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060B3"/>
    <w:multiLevelType w:val="hybridMultilevel"/>
    <w:tmpl w:val="038C78DC"/>
    <w:lvl w:ilvl="0" w:tplc="217C1B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7765F"/>
    <w:multiLevelType w:val="multilevel"/>
    <w:tmpl w:val="4D46D1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1"/>
  </w:num>
  <w:num w:numId="5">
    <w:abstractNumId w:val="12"/>
  </w:num>
  <w:num w:numId="6">
    <w:abstractNumId w:val="18"/>
  </w:num>
  <w:num w:numId="7">
    <w:abstractNumId w:val="0"/>
  </w:num>
  <w:num w:numId="8">
    <w:abstractNumId w:val="22"/>
  </w:num>
  <w:num w:numId="9">
    <w:abstractNumId w:val="9"/>
  </w:num>
  <w:num w:numId="10">
    <w:abstractNumId w:val="11"/>
  </w:num>
  <w:num w:numId="11">
    <w:abstractNumId w:val="20"/>
  </w:num>
  <w:num w:numId="12">
    <w:abstractNumId w:val="24"/>
  </w:num>
  <w:num w:numId="13">
    <w:abstractNumId w:val="13"/>
  </w:num>
  <w:num w:numId="14">
    <w:abstractNumId w:val="6"/>
  </w:num>
  <w:num w:numId="15">
    <w:abstractNumId w:val="8"/>
  </w:num>
  <w:num w:numId="16">
    <w:abstractNumId w:val="19"/>
  </w:num>
  <w:num w:numId="17">
    <w:abstractNumId w:val="5"/>
  </w:num>
  <w:num w:numId="18">
    <w:abstractNumId w:val="1"/>
  </w:num>
  <w:num w:numId="19">
    <w:abstractNumId w:val="15"/>
  </w:num>
  <w:num w:numId="20">
    <w:abstractNumId w:val="25"/>
  </w:num>
  <w:num w:numId="21">
    <w:abstractNumId w:val="4"/>
  </w:num>
  <w:num w:numId="22">
    <w:abstractNumId w:val="2"/>
  </w:num>
  <w:num w:numId="23">
    <w:abstractNumId w:val="26"/>
  </w:num>
  <w:num w:numId="24">
    <w:abstractNumId w:val="17"/>
  </w:num>
  <w:num w:numId="25">
    <w:abstractNumId w:val="1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2"/>
    <w:rsid w:val="000659E0"/>
    <w:rsid w:val="001812B0"/>
    <w:rsid w:val="001B3B36"/>
    <w:rsid w:val="00225B11"/>
    <w:rsid w:val="00397C8B"/>
    <w:rsid w:val="003D50E7"/>
    <w:rsid w:val="0049420A"/>
    <w:rsid w:val="004A5A8D"/>
    <w:rsid w:val="004F67AB"/>
    <w:rsid w:val="005C64B2"/>
    <w:rsid w:val="005D3073"/>
    <w:rsid w:val="0061117C"/>
    <w:rsid w:val="00631968"/>
    <w:rsid w:val="0069081C"/>
    <w:rsid w:val="006E66BA"/>
    <w:rsid w:val="006E6E1C"/>
    <w:rsid w:val="00895156"/>
    <w:rsid w:val="008E2839"/>
    <w:rsid w:val="00933008"/>
    <w:rsid w:val="00A052E9"/>
    <w:rsid w:val="00A436C0"/>
    <w:rsid w:val="00AD266C"/>
    <w:rsid w:val="00AE1DCB"/>
    <w:rsid w:val="00B36BAA"/>
    <w:rsid w:val="00BA5123"/>
    <w:rsid w:val="00C055A7"/>
    <w:rsid w:val="00C55FA2"/>
    <w:rsid w:val="00CA1C71"/>
    <w:rsid w:val="00DD0F61"/>
    <w:rsid w:val="00E1419C"/>
    <w:rsid w:val="00E81398"/>
    <w:rsid w:val="00E84DB2"/>
    <w:rsid w:val="00F02AF4"/>
    <w:rsid w:val="00F6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BB378"/>
  <w15:chartTrackingRefBased/>
  <w15:docId w15:val="{DCF84E80-8242-4A6E-AF0F-17D16F2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C64B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C64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5FA2"/>
  </w:style>
  <w:style w:type="paragraph" w:styleId="Piedepgina">
    <w:name w:val="footer"/>
    <w:basedOn w:val="Normal"/>
    <w:link w:val="Piedepgina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FA2"/>
  </w:style>
  <w:style w:type="paragraph" w:styleId="Prrafodelista">
    <w:name w:val="List Paragraph"/>
    <w:basedOn w:val="Normal"/>
    <w:uiPriority w:val="34"/>
    <w:qFormat/>
    <w:rsid w:val="00C55FA2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C55FA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55F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55FA2"/>
  </w:style>
  <w:style w:type="paragraph" w:customStyle="1" w:styleId="mono">
    <w:name w:val="mono"/>
    <w:basedOn w:val="Normal"/>
    <w:rsid w:val="00C55FA2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C64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5C64B2"/>
    <w:rPr>
      <w:rFonts w:ascii="Calibri Light" w:eastAsia="Times New Roman" w:hAnsi="Calibri Light" w:cs="Times New Roman"/>
      <w:b/>
      <w:bCs/>
      <w:i/>
      <w:iCs/>
      <w:sz w:val="28"/>
      <w:szCs w:val="28"/>
      <w:lang w:eastAsia="es-CO"/>
    </w:rPr>
  </w:style>
  <w:style w:type="character" w:styleId="Hipervnculo">
    <w:name w:val="Hyperlink"/>
    <w:uiPriority w:val="99"/>
    <w:unhideWhenUsed/>
    <w:rsid w:val="005C64B2"/>
    <w:rPr>
      <w:color w:val="0000FF"/>
      <w:u w:val="single"/>
    </w:rPr>
  </w:style>
  <w:style w:type="character" w:styleId="nfasis">
    <w:name w:val="Emphasis"/>
    <w:uiPriority w:val="20"/>
    <w:qFormat/>
    <w:rsid w:val="005C64B2"/>
    <w:rPr>
      <w:i/>
      <w:iCs/>
    </w:rPr>
  </w:style>
  <w:style w:type="character" w:styleId="Textoennegrita">
    <w:name w:val="Strong"/>
    <w:uiPriority w:val="22"/>
    <w:qFormat/>
    <w:rsid w:val="005C64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3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398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6concolores-nfasis6">
    <w:name w:val="Grid Table 6 Colorful Accent 6"/>
    <w:basedOn w:val="Tablanormal"/>
    <w:uiPriority w:val="51"/>
    <w:rsid w:val="000659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efrank.org/en/Subsites/Home/Enter-the-3D-hou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tura.us/garciamarquez/enor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2020-01-15T16:52:00Z</dcterms:created>
  <dcterms:modified xsi:type="dcterms:W3CDTF">2020-02-16T21:34:00Z</dcterms:modified>
</cp:coreProperties>
</file>